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0B" w:rsidRDefault="00D5600B" w:rsidP="00D5600B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1</w:t>
      </w:r>
      <w:r>
        <w:rPr>
          <w:b/>
          <w:sz w:val="28"/>
          <w:u w:val="single"/>
        </w:rPr>
        <w:t>31</w:t>
      </w:r>
      <w:r>
        <w:rPr>
          <w:b/>
          <w:sz w:val="28"/>
          <w:u w:val="single"/>
        </w:rPr>
        <w:t xml:space="preserve">, DE </w:t>
      </w:r>
      <w:r>
        <w:rPr>
          <w:b/>
          <w:sz w:val="28"/>
          <w:u w:val="single"/>
        </w:rPr>
        <w:t>18</w:t>
      </w:r>
      <w:r>
        <w:rPr>
          <w:b/>
          <w:sz w:val="28"/>
          <w:u w:val="single"/>
        </w:rPr>
        <w:t xml:space="preserve"> DE </w:t>
      </w:r>
      <w:r>
        <w:rPr>
          <w:b/>
          <w:sz w:val="28"/>
          <w:u w:val="single"/>
        </w:rPr>
        <w:t>MARÇ</w:t>
      </w:r>
      <w:r>
        <w:rPr>
          <w:b/>
          <w:sz w:val="28"/>
          <w:u w:val="single"/>
        </w:rPr>
        <w:t>O DE 20</w:t>
      </w:r>
      <w:r>
        <w:rPr>
          <w:b/>
          <w:sz w:val="28"/>
          <w:u w:val="single"/>
        </w:rPr>
        <w:t>20</w:t>
      </w:r>
    </w:p>
    <w:p w:rsidR="00D5600B" w:rsidRDefault="00D5600B" w:rsidP="00D5600B">
      <w:pPr>
        <w:jc w:val="both"/>
        <w:rPr>
          <w:sz w:val="24"/>
        </w:rPr>
      </w:pPr>
    </w:p>
    <w:p w:rsidR="00D5600B" w:rsidRDefault="00D5600B" w:rsidP="00D5600B">
      <w:pPr>
        <w:jc w:val="both"/>
        <w:rPr>
          <w:sz w:val="24"/>
        </w:rPr>
      </w:pPr>
    </w:p>
    <w:p w:rsidR="00D5600B" w:rsidRDefault="00D5600B" w:rsidP="00D5600B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>DISPÕE SOBRE A HOMOLOGAÇÃO</w:t>
      </w:r>
      <w:r>
        <w:rPr>
          <w:b/>
          <w:sz w:val="24"/>
        </w:rPr>
        <w:t xml:space="preserve"> DO </w:t>
      </w:r>
      <w:r>
        <w:rPr>
          <w:b/>
          <w:sz w:val="24"/>
        </w:rPr>
        <w:t>PROCESSO SELETIVO SIMPLIFICADO 001/20</w:t>
      </w:r>
      <w:r>
        <w:rPr>
          <w:b/>
          <w:sz w:val="24"/>
        </w:rPr>
        <w:t>20</w:t>
      </w:r>
      <w:r>
        <w:rPr>
          <w:b/>
          <w:sz w:val="24"/>
        </w:rPr>
        <w:t xml:space="preserve"> PARA PROVIMENTO DE CARGOS NO QUADRO GERAL DO PODER </w:t>
      </w:r>
      <w:r>
        <w:rPr>
          <w:b/>
          <w:sz w:val="24"/>
        </w:rPr>
        <w:t>EXECUTIVO MUNICIPAL</w:t>
      </w:r>
      <w:r>
        <w:rPr>
          <w:b/>
          <w:sz w:val="24"/>
        </w:rPr>
        <w:t xml:space="preserve"> E DA OUTRAS PROVIDÊNCIAS.</w:t>
      </w:r>
    </w:p>
    <w:p w:rsidR="00D5600B" w:rsidRDefault="00D5600B" w:rsidP="00D5600B">
      <w:pPr>
        <w:jc w:val="both"/>
        <w:rPr>
          <w:sz w:val="24"/>
        </w:rPr>
      </w:pPr>
    </w:p>
    <w:p w:rsidR="00D5600B" w:rsidRDefault="00D5600B" w:rsidP="00D560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Edital de Processo Seletivo Simplificado  nº 001/20</w:t>
      </w:r>
      <w:r>
        <w:rPr>
          <w:sz w:val="24"/>
        </w:rPr>
        <w:t>20</w:t>
      </w:r>
      <w:r>
        <w:rPr>
          <w:sz w:val="24"/>
        </w:rPr>
        <w:t xml:space="preserve"> de  22 de junho de 2015.</w:t>
      </w:r>
      <w:r>
        <w:rPr>
          <w:sz w:val="24"/>
        </w:rPr>
        <w:tab/>
      </w:r>
    </w:p>
    <w:p w:rsidR="00D5600B" w:rsidRDefault="00D5600B" w:rsidP="00D560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600B" w:rsidRDefault="00D5600B" w:rsidP="00D5600B">
      <w:pPr>
        <w:jc w:val="center"/>
        <w:rPr>
          <w:sz w:val="24"/>
        </w:rPr>
      </w:pPr>
      <w:r>
        <w:rPr>
          <w:b/>
          <w:sz w:val="24"/>
        </w:rPr>
        <w:t>D E C R E T A</w:t>
      </w:r>
      <w:r>
        <w:rPr>
          <w:sz w:val="24"/>
        </w:rPr>
        <w:t>:</w:t>
      </w:r>
    </w:p>
    <w:p w:rsidR="00D5600B" w:rsidRDefault="00D5600B" w:rsidP="00D5600B">
      <w:pPr>
        <w:jc w:val="center"/>
        <w:rPr>
          <w:sz w:val="24"/>
        </w:rPr>
      </w:pPr>
    </w:p>
    <w:p w:rsidR="00D5600B" w:rsidRDefault="00D5600B" w:rsidP="00D560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homologado o resultado final das Inscrições do Processo Seletivo Simplificado n º 001/20</w:t>
      </w:r>
      <w:r>
        <w:rPr>
          <w:sz w:val="24"/>
        </w:rPr>
        <w:t>20</w:t>
      </w:r>
      <w:r>
        <w:rPr>
          <w:sz w:val="24"/>
        </w:rPr>
        <w:t xml:space="preserve"> de </w:t>
      </w:r>
      <w:r>
        <w:rPr>
          <w:sz w:val="24"/>
        </w:rPr>
        <w:t>07.02.2020</w:t>
      </w:r>
      <w:r>
        <w:rPr>
          <w:sz w:val="24"/>
        </w:rPr>
        <w:t>, para cargos do quadro geral de pessoal da Prefeitura Municipal, conforme segue:</w:t>
      </w:r>
    </w:p>
    <w:p w:rsidR="00D5600B" w:rsidRDefault="00D5600B" w:rsidP="00D5600B">
      <w:pPr>
        <w:jc w:val="both"/>
        <w:rPr>
          <w:sz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D5600B" w:rsidRPr="009F4CD7" w:rsidTr="00525777">
        <w:tc>
          <w:tcPr>
            <w:tcW w:w="1698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Candidato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CPF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Cargo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Nota Final</w:t>
            </w:r>
          </w:p>
        </w:tc>
      </w:tr>
      <w:tr w:rsidR="00D5600B" w:rsidRPr="009F4CD7" w:rsidTr="00525777">
        <w:tc>
          <w:tcPr>
            <w:tcW w:w="1698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Valdemar de Andrade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033.876.979-02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6,5</w:t>
            </w:r>
          </w:p>
        </w:tc>
      </w:tr>
      <w:tr w:rsidR="00D5600B" w:rsidRPr="009F4CD7" w:rsidTr="00525777">
        <w:tc>
          <w:tcPr>
            <w:tcW w:w="1698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Darlan Neditsch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096.058.079-47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D5600B" w:rsidRPr="009F4CD7" w:rsidRDefault="00D5600B" w:rsidP="0052577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6,5</w:t>
            </w:r>
          </w:p>
        </w:tc>
      </w:tr>
      <w:tr w:rsidR="00D5600B" w:rsidRPr="009F4CD7" w:rsidTr="00525777">
        <w:tc>
          <w:tcPr>
            <w:tcW w:w="1698" w:type="dxa"/>
          </w:tcPr>
          <w:p w:rsidR="00D5600B" w:rsidRPr="009F4CD7" w:rsidRDefault="00D5600B" w:rsidP="00D5600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Vandoir Noal</w:t>
            </w:r>
          </w:p>
        </w:tc>
        <w:tc>
          <w:tcPr>
            <w:tcW w:w="1699" w:type="dxa"/>
          </w:tcPr>
          <w:p w:rsidR="00D5600B" w:rsidRPr="009F4CD7" w:rsidRDefault="00D5600B" w:rsidP="00D5600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042.463.289-60</w:t>
            </w:r>
          </w:p>
        </w:tc>
        <w:tc>
          <w:tcPr>
            <w:tcW w:w="1699" w:type="dxa"/>
          </w:tcPr>
          <w:p w:rsidR="00D5600B" w:rsidRPr="009F4CD7" w:rsidRDefault="00D5600B" w:rsidP="00D5600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D5600B" w:rsidRPr="009F4CD7" w:rsidRDefault="00D5600B" w:rsidP="00D5600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6,0</w:t>
            </w:r>
          </w:p>
        </w:tc>
      </w:tr>
    </w:tbl>
    <w:p w:rsidR="00D5600B" w:rsidRDefault="00D5600B" w:rsidP="00D5600B">
      <w:pPr>
        <w:jc w:val="both"/>
        <w:rPr>
          <w:sz w:val="24"/>
        </w:rPr>
      </w:pPr>
    </w:p>
    <w:p w:rsidR="00D5600B" w:rsidRDefault="00D5600B" w:rsidP="00D5600B">
      <w:pPr>
        <w:jc w:val="both"/>
        <w:rPr>
          <w:sz w:val="24"/>
        </w:rPr>
      </w:pPr>
    </w:p>
    <w:p w:rsidR="00D5600B" w:rsidRDefault="00D5600B" w:rsidP="00D56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2°.</w:t>
      </w:r>
      <w:r>
        <w:rPr>
          <w:sz w:val="24"/>
          <w:szCs w:val="24"/>
        </w:rPr>
        <w:t xml:space="preserve"> Este Decreto entra em vigor na data de sua publicação. Ficando vinculada a publicação no DOM na forma da Lei 1027/2015. O Edital do mesmo encontra-se a disposição do sitio do Município. </w:t>
      </w:r>
    </w:p>
    <w:p w:rsidR="00D5600B" w:rsidRDefault="00D5600B" w:rsidP="00D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00B" w:rsidRDefault="00D5600B" w:rsidP="00D56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Art.  4°.</w:t>
      </w:r>
      <w:r>
        <w:rPr>
          <w:sz w:val="24"/>
          <w:szCs w:val="24"/>
        </w:rPr>
        <w:t xml:space="preserve">     Revogam-se as disposições em contrário.</w:t>
      </w:r>
    </w:p>
    <w:p w:rsidR="00D5600B" w:rsidRDefault="00D5600B" w:rsidP="00D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00B" w:rsidRDefault="00D5600B" w:rsidP="00D56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Gabinete do Prefeito Municipal de Sul Brasil, aos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:rsidR="00D5600B" w:rsidRDefault="00D5600B" w:rsidP="00D5600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5600B" w:rsidRDefault="00D5600B" w:rsidP="00D560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EDER IVAN MARMITT</w:t>
      </w:r>
    </w:p>
    <w:p w:rsidR="00D5600B" w:rsidRDefault="00D5600B" w:rsidP="00D560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Prefeito Municipal </w:t>
      </w:r>
    </w:p>
    <w:p w:rsidR="00D5600B" w:rsidRDefault="00D5600B" w:rsidP="00D560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5600B" w:rsidRDefault="00D5600B" w:rsidP="00D560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JOAO PAULO GUBERT</w:t>
      </w:r>
      <w:bookmarkStart w:id="0" w:name="_GoBack"/>
      <w:bookmarkEnd w:id="0"/>
    </w:p>
    <w:p w:rsidR="00D5600B" w:rsidRDefault="00D5600B" w:rsidP="00D5600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Diretor de Administração </w:t>
      </w:r>
    </w:p>
    <w:p w:rsidR="00D5600B" w:rsidRDefault="00D5600B" w:rsidP="00D5600B"/>
    <w:p w:rsidR="004A0AA9" w:rsidRDefault="004A0AA9"/>
    <w:sectPr w:rsidR="004A0AA9" w:rsidSect="00C505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0B" w:rsidRDefault="00733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0B" w:rsidRDefault="007333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0B" w:rsidRDefault="0073330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0B" w:rsidRDefault="007333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0B" w:rsidRDefault="00733307">
    <w:pPr>
      <w:pStyle w:val="Cabealho"/>
    </w:pPr>
  </w:p>
  <w:p w:rsidR="0070550B" w:rsidRDefault="00733307">
    <w:pPr>
      <w:pStyle w:val="Cabealho"/>
    </w:pPr>
  </w:p>
  <w:p w:rsidR="0070550B" w:rsidRDefault="00733307">
    <w:pPr>
      <w:pStyle w:val="Cabealho"/>
    </w:pPr>
  </w:p>
  <w:p w:rsidR="0070550B" w:rsidRDefault="00733307">
    <w:pPr>
      <w:pStyle w:val="Cabealho"/>
    </w:pPr>
  </w:p>
  <w:p w:rsidR="0070550B" w:rsidRDefault="00733307">
    <w:pPr>
      <w:pStyle w:val="Cabealho"/>
    </w:pPr>
  </w:p>
  <w:p w:rsidR="0070550B" w:rsidRDefault="00733307">
    <w:pPr>
      <w:pStyle w:val="Cabealho"/>
    </w:pPr>
  </w:p>
  <w:p w:rsidR="0070550B" w:rsidRDefault="007333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0B" w:rsidRDefault="00733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0B"/>
    <w:rsid w:val="004A0AA9"/>
    <w:rsid w:val="00733307"/>
    <w:rsid w:val="00D30231"/>
    <w:rsid w:val="00D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CE43"/>
  <w15:chartTrackingRefBased/>
  <w15:docId w15:val="{A1A85726-873A-4E91-B2E3-3477913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6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56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60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56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0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2020-03-18T19:54:00Z</cp:lastPrinted>
  <dcterms:created xsi:type="dcterms:W3CDTF">2020-03-18T19:45:00Z</dcterms:created>
  <dcterms:modified xsi:type="dcterms:W3CDTF">2020-03-18T19:55:00Z</dcterms:modified>
</cp:coreProperties>
</file>