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516F" w14:textId="6A493A26" w:rsidR="00771968" w:rsidRPr="0041292E" w:rsidRDefault="00771968" w:rsidP="00771968">
      <w:pPr>
        <w:jc w:val="center"/>
        <w:rPr>
          <w:b/>
          <w:bCs/>
          <w:sz w:val="24"/>
          <w:szCs w:val="24"/>
        </w:rPr>
      </w:pPr>
      <w:r w:rsidRPr="0041292E">
        <w:rPr>
          <w:b/>
          <w:bCs/>
          <w:sz w:val="24"/>
          <w:szCs w:val="24"/>
        </w:rPr>
        <w:t>CONSELHO MUNICIPAL DOS DIREITOS DA CRIANÇA E DO ADOLESCENTE – EDITAL DE ESCOLHA SUPLEMENTAR DOS MEMBROS DO CONSELHO TUTELAR</w:t>
      </w:r>
    </w:p>
    <w:p w14:paraId="7EEAD215" w14:textId="1648C416" w:rsidR="00771968" w:rsidRPr="0041292E" w:rsidRDefault="00771968" w:rsidP="00771968">
      <w:pPr>
        <w:jc w:val="center"/>
        <w:rPr>
          <w:sz w:val="24"/>
          <w:szCs w:val="24"/>
        </w:rPr>
      </w:pPr>
    </w:p>
    <w:p w14:paraId="118A7544" w14:textId="1DDA5B54" w:rsidR="00771968" w:rsidRPr="0041292E" w:rsidRDefault="00771968" w:rsidP="00771968">
      <w:pPr>
        <w:jc w:val="center"/>
        <w:rPr>
          <w:b/>
          <w:bCs/>
          <w:sz w:val="24"/>
          <w:szCs w:val="24"/>
        </w:rPr>
      </w:pPr>
      <w:r w:rsidRPr="0041292E">
        <w:rPr>
          <w:b/>
          <w:bCs/>
          <w:sz w:val="24"/>
          <w:szCs w:val="24"/>
        </w:rPr>
        <w:t>EDITAL SUPLEMENTAR Nº. 00</w:t>
      </w:r>
      <w:r w:rsidR="00A724FB" w:rsidRPr="0041292E">
        <w:rPr>
          <w:b/>
          <w:bCs/>
          <w:sz w:val="24"/>
          <w:szCs w:val="24"/>
        </w:rPr>
        <w:t>1</w:t>
      </w:r>
      <w:r w:rsidRPr="0041292E">
        <w:rPr>
          <w:b/>
          <w:bCs/>
          <w:sz w:val="24"/>
          <w:szCs w:val="24"/>
        </w:rPr>
        <w:t>/2021/CMDCA</w:t>
      </w:r>
    </w:p>
    <w:p w14:paraId="3A22AA5C" w14:textId="77777777" w:rsidR="00771968" w:rsidRPr="0041292E" w:rsidRDefault="00771968" w:rsidP="00771968">
      <w:pPr>
        <w:jc w:val="center"/>
        <w:rPr>
          <w:sz w:val="24"/>
          <w:szCs w:val="24"/>
        </w:rPr>
      </w:pPr>
    </w:p>
    <w:p w14:paraId="23F4091F" w14:textId="4000F79E" w:rsidR="00771968" w:rsidRPr="00771968" w:rsidRDefault="00771968" w:rsidP="00A724FB">
      <w:pPr>
        <w:ind w:left="2835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71968">
        <w:rPr>
          <w:rFonts w:ascii="Courier New" w:hAnsi="Courier New" w:cs="Courier New"/>
          <w:b/>
          <w:bCs/>
          <w:sz w:val="24"/>
          <w:szCs w:val="24"/>
        </w:rPr>
        <w:t>Abre inscrições para</w:t>
      </w:r>
      <w:r w:rsidR="00A724FB">
        <w:rPr>
          <w:rFonts w:ascii="Courier New" w:hAnsi="Courier New" w:cs="Courier New"/>
          <w:b/>
          <w:bCs/>
          <w:sz w:val="24"/>
          <w:szCs w:val="24"/>
        </w:rPr>
        <w:t xml:space="preserve"> ampliação de vagas d</w:t>
      </w:r>
      <w:r w:rsidRPr="00771968">
        <w:rPr>
          <w:rFonts w:ascii="Courier New" w:hAnsi="Courier New" w:cs="Courier New"/>
          <w:b/>
          <w:bCs/>
          <w:sz w:val="24"/>
          <w:szCs w:val="24"/>
        </w:rPr>
        <w:t>o processo de escolha suplementar</w:t>
      </w:r>
      <w:r w:rsidR="00A724FB">
        <w:rPr>
          <w:rFonts w:ascii="Courier New" w:hAnsi="Courier New" w:cs="Courier New"/>
          <w:b/>
          <w:bCs/>
          <w:sz w:val="24"/>
          <w:szCs w:val="24"/>
        </w:rPr>
        <w:t xml:space="preserve"> Edital Nº 001/2020,</w:t>
      </w:r>
      <w:r w:rsidRPr="00771968">
        <w:rPr>
          <w:rFonts w:ascii="Courier New" w:hAnsi="Courier New" w:cs="Courier New"/>
          <w:b/>
          <w:bCs/>
          <w:sz w:val="24"/>
          <w:szCs w:val="24"/>
        </w:rPr>
        <w:t xml:space="preserve"> dos Membros do Conselho Tutelar de Sul Brasil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- </w:t>
      </w:r>
      <w:r w:rsidRPr="00771968">
        <w:rPr>
          <w:rFonts w:ascii="Courier New" w:hAnsi="Courier New" w:cs="Courier New"/>
          <w:b/>
          <w:bCs/>
          <w:sz w:val="24"/>
          <w:szCs w:val="24"/>
        </w:rPr>
        <w:t>SC.</w:t>
      </w:r>
    </w:p>
    <w:p w14:paraId="640EBE68" w14:textId="25C3B5D7" w:rsidR="00771968" w:rsidRDefault="00771968" w:rsidP="00771968">
      <w:pPr>
        <w:rPr>
          <w:sz w:val="24"/>
          <w:szCs w:val="24"/>
        </w:rPr>
      </w:pPr>
    </w:p>
    <w:p w14:paraId="6023BBCB" w14:textId="5EB893C6" w:rsidR="00A724FB" w:rsidRDefault="00A724FB" w:rsidP="00A724FB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 que do Edital nº 001/2020, ocorreu a inscrição de 05 candidatos e estes foram aprovados na prova esta</w:t>
      </w:r>
      <w:r w:rsidR="00D75BCE">
        <w:rPr>
          <w:sz w:val="24"/>
          <w:szCs w:val="24"/>
        </w:rPr>
        <w:t>n</w:t>
      </w:r>
      <w:r>
        <w:rPr>
          <w:sz w:val="24"/>
          <w:szCs w:val="24"/>
        </w:rPr>
        <w:t>do aptos a eleição;</w:t>
      </w:r>
    </w:p>
    <w:p w14:paraId="006466B6" w14:textId="26C4FC21" w:rsidR="00A724FB" w:rsidRDefault="00A724FB" w:rsidP="00A724FB">
      <w:pPr>
        <w:jc w:val="both"/>
        <w:rPr>
          <w:sz w:val="24"/>
          <w:szCs w:val="24"/>
        </w:rPr>
      </w:pPr>
    </w:p>
    <w:p w14:paraId="3C9212E5" w14:textId="07FFB47F" w:rsidR="00267139" w:rsidRDefault="00A724FB" w:rsidP="00A72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em razão da Pandemia COVID-19 não ocorreu a eleição e dos candidatos aprovados temos um que se elegeu Vereador, e neste período ocorreu a vacância de </w:t>
      </w:r>
      <w:r w:rsidR="00267139">
        <w:rPr>
          <w:sz w:val="24"/>
          <w:szCs w:val="24"/>
        </w:rPr>
        <w:t>novos</w:t>
      </w:r>
      <w:r>
        <w:rPr>
          <w:sz w:val="24"/>
          <w:szCs w:val="24"/>
        </w:rPr>
        <w:t xml:space="preserve"> Conselheiros Tutelares, sendo que o </w:t>
      </w:r>
      <w:r w:rsidR="005C1902">
        <w:rPr>
          <w:sz w:val="24"/>
          <w:szCs w:val="24"/>
        </w:rPr>
        <w:t>número</w:t>
      </w:r>
      <w:r>
        <w:rPr>
          <w:sz w:val="24"/>
          <w:szCs w:val="24"/>
        </w:rPr>
        <w:t xml:space="preserve"> de inscritos aprovados se torna insuficiente para suprir a necessidade de Conselheiros</w:t>
      </w:r>
      <w:r w:rsidR="00267139">
        <w:rPr>
          <w:sz w:val="24"/>
          <w:szCs w:val="24"/>
        </w:rPr>
        <w:t xml:space="preserve"> Tutelares.</w:t>
      </w:r>
    </w:p>
    <w:p w14:paraId="6E0957AD" w14:textId="73E5A287" w:rsidR="00A724FB" w:rsidRPr="00771968" w:rsidRDefault="00A724FB" w:rsidP="00A72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C02F363" w14:textId="630BA712" w:rsidR="00771968" w:rsidRPr="00771968" w:rsidRDefault="00771968" w:rsidP="00C94357">
      <w:pPr>
        <w:jc w:val="both"/>
        <w:rPr>
          <w:sz w:val="24"/>
          <w:szCs w:val="24"/>
        </w:rPr>
      </w:pPr>
      <w:r w:rsidRPr="00771968">
        <w:rPr>
          <w:sz w:val="24"/>
          <w:szCs w:val="24"/>
        </w:rPr>
        <w:t>O CONSELHO MUNICIPAL DOS DIREITOS DA CRIANÇA E DO ADOLESCENTE DE SUL BRASIL/SC, no uso de suas atribuições legais, considerando o disposto no art. 132 e 139 da Lei Federal n. 8.069/1990 (Estatuto da Criança e do Adolescente), na Resolução Conanda n</w:t>
      </w:r>
      <w:r w:rsidR="00736909">
        <w:rPr>
          <w:sz w:val="24"/>
          <w:szCs w:val="24"/>
        </w:rPr>
        <w:t>º</w:t>
      </w:r>
      <w:r w:rsidRPr="00771968">
        <w:rPr>
          <w:sz w:val="24"/>
          <w:szCs w:val="24"/>
        </w:rPr>
        <w:t xml:space="preserve"> 170/2014 e na Lei Municipal n</w:t>
      </w:r>
      <w:r w:rsidR="00736909">
        <w:rPr>
          <w:sz w:val="24"/>
          <w:szCs w:val="24"/>
        </w:rPr>
        <w:t xml:space="preserve">º </w:t>
      </w:r>
      <w:r w:rsidRPr="00771968">
        <w:rPr>
          <w:sz w:val="24"/>
          <w:szCs w:val="24"/>
        </w:rPr>
        <w:t>1196/2019, abre as inscrições para a escolha suplementar dos membros do Conselho Tutelar para atuarem no Conselho Tutelar do Município de Sul Brasil</w:t>
      </w:r>
      <w:r w:rsidR="00736909">
        <w:rPr>
          <w:sz w:val="24"/>
          <w:szCs w:val="24"/>
        </w:rPr>
        <w:t xml:space="preserve"> - </w:t>
      </w:r>
      <w:r w:rsidRPr="00771968">
        <w:rPr>
          <w:sz w:val="24"/>
          <w:szCs w:val="24"/>
        </w:rPr>
        <w:t xml:space="preserve">SC, e dá outras providências. </w:t>
      </w:r>
    </w:p>
    <w:p w14:paraId="683FD024" w14:textId="77777777" w:rsidR="00771968" w:rsidRPr="00771968" w:rsidRDefault="00771968" w:rsidP="00771968">
      <w:pPr>
        <w:rPr>
          <w:sz w:val="24"/>
          <w:szCs w:val="24"/>
        </w:rPr>
      </w:pPr>
      <w:r w:rsidRPr="00771968">
        <w:rPr>
          <w:sz w:val="24"/>
          <w:szCs w:val="24"/>
        </w:rPr>
        <w:t xml:space="preserve"> </w:t>
      </w:r>
    </w:p>
    <w:p w14:paraId="7320D13D" w14:textId="77777777" w:rsidR="00771968" w:rsidRPr="006A2197" w:rsidRDefault="00771968" w:rsidP="00771968">
      <w:pPr>
        <w:rPr>
          <w:b/>
          <w:bCs/>
          <w:sz w:val="24"/>
          <w:szCs w:val="24"/>
        </w:rPr>
      </w:pPr>
      <w:r w:rsidRPr="006A2197">
        <w:rPr>
          <w:b/>
          <w:bCs/>
          <w:sz w:val="24"/>
          <w:szCs w:val="24"/>
        </w:rPr>
        <w:t xml:space="preserve">1. DO CARGO, DAS VAGAS E DA REMUNERAÇÃO.  </w:t>
      </w:r>
    </w:p>
    <w:p w14:paraId="4D07FB09" w14:textId="77777777" w:rsidR="00771968" w:rsidRPr="00771968" w:rsidRDefault="00771968" w:rsidP="00771968">
      <w:pPr>
        <w:rPr>
          <w:sz w:val="24"/>
          <w:szCs w:val="24"/>
        </w:rPr>
      </w:pPr>
      <w:r w:rsidRPr="00771968">
        <w:rPr>
          <w:sz w:val="24"/>
          <w:szCs w:val="24"/>
        </w:rPr>
        <w:t xml:space="preserve"> </w:t>
      </w:r>
    </w:p>
    <w:p w14:paraId="4461495A" w14:textId="70F3F5C9" w:rsidR="00771968" w:rsidRPr="00771968" w:rsidRDefault="00771968" w:rsidP="00736909">
      <w:pPr>
        <w:jc w:val="both"/>
        <w:rPr>
          <w:sz w:val="24"/>
          <w:szCs w:val="24"/>
        </w:rPr>
      </w:pPr>
      <w:r w:rsidRPr="00771968">
        <w:rPr>
          <w:sz w:val="24"/>
          <w:szCs w:val="24"/>
        </w:rPr>
        <w:t xml:space="preserve">1.1 </w:t>
      </w:r>
      <w:r w:rsidRPr="00CF38C9">
        <w:rPr>
          <w:sz w:val="24"/>
          <w:szCs w:val="24"/>
        </w:rPr>
        <w:t xml:space="preserve">Ficam abertas </w:t>
      </w:r>
      <w:r w:rsidR="00A010E9" w:rsidRPr="00CF38C9">
        <w:rPr>
          <w:sz w:val="24"/>
          <w:szCs w:val="24"/>
        </w:rPr>
        <w:t>07</w:t>
      </w:r>
      <w:r w:rsidRPr="00CF38C9">
        <w:rPr>
          <w:sz w:val="24"/>
          <w:szCs w:val="24"/>
        </w:rPr>
        <w:t xml:space="preserve"> (</w:t>
      </w:r>
      <w:r w:rsidR="00A010E9" w:rsidRPr="00CF38C9">
        <w:rPr>
          <w:sz w:val="24"/>
          <w:szCs w:val="24"/>
        </w:rPr>
        <w:t>sete</w:t>
      </w:r>
      <w:r w:rsidRPr="00CF38C9">
        <w:rPr>
          <w:sz w:val="24"/>
          <w:szCs w:val="24"/>
        </w:rPr>
        <w:t>) vagas</w:t>
      </w:r>
      <w:r w:rsidR="00A010E9" w:rsidRPr="00CF38C9">
        <w:rPr>
          <w:sz w:val="24"/>
          <w:szCs w:val="24"/>
        </w:rPr>
        <w:t>, sendo 02 (duas) titulares e 05 (cinco) suplentes</w:t>
      </w:r>
      <w:r w:rsidRPr="00CF38C9">
        <w:rPr>
          <w:sz w:val="24"/>
          <w:szCs w:val="24"/>
        </w:rPr>
        <w:t xml:space="preserve"> para a função pública de membro do Conselho Tutelar do Município de </w:t>
      </w:r>
      <w:r w:rsidR="00736909" w:rsidRPr="00CF38C9">
        <w:rPr>
          <w:sz w:val="24"/>
          <w:szCs w:val="24"/>
        </w:rPr>
        <w:t>S</w:t>
      </w:r>
      <w:r w:rsidRPr="00CF38C9">
        <w:rPr>
          <w:sz w:val="24"/>
          <w:szCs w:val="24"/>
        </w:rPr>
        <w:t>ul Brasil</w:t>
      </w:r>
      <w:r w:rsidR="00736909" w:rsidRPr="00CF38C9">
        <w:rPr>
          <w:sz w:val="24"/>
          <w:szCs w:val="24"/>
        </w:rPr>
        <w:t xml:space="preserve"> - </w:t>
      </w:r>
      <w:r w:rsidRPr="00CF38C9">
        <w:rPr>
          <w:sz w:val="24"/>
          <w:szCs w:val="24"/>
        </w:rPr>
        <w:t xml:space="preserve">SC, para cumprimento de mandato de 4 (quatro) anos, no período de 10 (dez) de </w:t>
      </w:r>
      <w:r w:rsidR="005C1902">
        <w:rPr>
          <w:sz w:val="24"/>
          <w:szCs w:val="24"/>
        </w:rPr>
        <w:t>janeiro</w:t>
      </w:r>
      <w:r w:rsidRPr="00CF38C9">
        <w:rPr>
          <w:sz w:val="24"/>
          <w:szCs w:val="24"/>
        </w:rPr>
        <w:t xml:space="preserve"> de 2020 a 09 (nove) de janeiro de 2024,</w:t>
      </w:r>
      <w:r w:rsidRPr="00CF38C9">
        <w:rPr>
          <w:b/>
          <w:bCs/>
          <w:sz w:val="24"/>
          <w:szCs w:val="24"/>
        </w:rPr>
        <w:t xml:space="preserve"> </w:t>
      </w:r>
      <w:r w:rsidRPr="00771968">
        <w:rPr>
          <w:sz w:val="24"/>
          <w:szCs w:val="24"/>
        </w:rPr>
        <w:t>em conformidade com o art. 139, §</w:t>
      </w:r>
      <w:r w:rsidR="006A2197">
        <w:rPr>
          <w:sz w:val="24"/>
          <w:szCs w:val="24"/>
        </w:rPr>
        <w:t xml:space="preserve"> </w:t>
      </w:r>
      <w:r w:rsidRPr="00771968">
        <w:rPr>
          <w:sz w:val="24"/>
          <w:szCs w:val="24"/>
        </w:rPr>
        <w:t>2</w:t>
      </w:r>
      <w:r w:rsidR="006A2197">
        <w:rPr>
          <w:sz w:val="24"/>
          <w:szCs w:val="24"/>
        </w:rPr>
        <w:t>º</w:t>
      </w:r>
      <w:r w:rsidRPr="00771968">
        <w:rPr>
          <w:sz w:val="24"/>
          <w:szCs w:val="24"/>
        </w:rPr>
        <w:t xml:space="preserve">, da Lei Federal n. 8.069/1990 (Estatuto da Criança e do Adolescente).  </w:t>
      </w:r>
    </w:p>
    <w:p w14:paraId="6347DF34" w14:textId="77777777" w:rsidR="00771968" w:rsidRPr="00771968" w:rsidRDefault="00771968" w:rsidP="00736909">
      <w:pPr>
        <w:jc w:val="both"/>
        <w:rPr>
          <w:sz w:val="24"/>
          <w:szCs w:val="24"/>
        </w:rPr>
      </w:pPr>
      <w:r w:rsidRPr="00771968">
        <w:rPr>
          <w:sz w:val="24"/>
          <w:szCs w:val="24"/>
        </w:rPr>
        <w:t xml:space="preserve"> </w:t>
      </w:r>
    </w:p>
    <w:p w14:paraId="699DE736" w14:textId="1FFEED19" w:rsidR="00771968" w:rsidRPr="00771968" w:rsidRDefault="00771968" w:rsidP="00736909">
      <w:pPr>
        <w:jc w:val="both"/>
        <w:rPr>
          <w:sz w:val="24"/>
          <w:szCs w:val="24"/>
        </w:rPr>
      </w:pPr>
      <w:r w:rsidRPr="00771968">
        <w:rPr>
          <w:sz w:val="24"/>
          <w:szCs w:val="24"/>
        </w:rPr>
        <w:t>1.2 O exercício efetivo da função de membro do Conselho Tutelar do Município de Sul Brasil</w:t>
      </w:r>
      <w:r w:rsidR="00736909">
        <w:rPr>
          <w:sz w:val="24"/>
          <w:szCs w:val="24"/>
        </w:rPr>
        <w:t xml:space="preserve"> - </w:t>
      </w:r>
      <w:r w:rsidRPr="00771968">
        <w:rPr>
          <w:sz w:val="24"/>
          <w:szCs w:val="24"/>
        </w:rPr>
        <w:t xml:space="preserve">SC, constituirá serviço público relevante e estabelecerá presunção de idoneidade moral, não gerando vínculo empregatício com o Poder Executivo Municipal. </w:t>
      </w:r>
    </w:p>
    <w:p w14:paraId="69BBE1A0" w14:textId="77777777" w:rsidR="00771968" w:rsidRPr="00771968" w:rsidRDefault="00771968" w:rsidP="00736909">
      <w:pPr>
        <w:jc w:val="both"/>
        <w:rPr>
          <w:sz w:val="24"/>
          <w:szCs w:val="24"/>
        </w:rPr>
      </w:pPr>
      <w:r w:rsidRPr="00771968">
        <w:rPr>
          <w:sz w:val="24"/>
          <w:szCs w:val="24"/>
        </w:rPr>
        <w:t xml:space="preserve"> </w:t>
      </w:r>
    </w:p>
    <w:p w14:paraId="7211A3A6" w14:textId="0EA5C7D7" w:rsidR="00642BDE" w:rsidRDefault="00771968" w:rsidP="00736909">
      <w:pPr>
        <w:jc w:val="both"/>
        <w:rPr>
          <w:sz w:val="24"/>
          <w:szCs w:val="24"/>
        </w:rPr>
      </w:pPr>
      <w:r w:rsidRPr="00771968">
        <w:rPr>
          <w:sz w:val="24"/>
          <w:szCs w:val="24"/>
        </w:rPr>
        <w:t xml:space="preserve">1.3 Os </w:t>
      </w:r>
      <w:r w:rsidR="00A010E9">
        <w:rPr>
          <w:sz w:val="24"/>
          <w:szCs w:val="24"/>
        </w:rPr>
        <w:t>02</w:t>
      </w:r>
      <w:r w:rsidRPr="00736909">
        <w:rPr>
          <w:b/>
          <w:bCs/>
          <w:color w:val="FF0000"/>
          <w:sz w:val="24"/>
          <w:szCs w:val="24"/>
        </w:rPr>
        <w:t xml:space="preserve"> </w:t>
      </w:r>
      <w:r w:rsidRPr="00CF38C9">
        <w:rPr>
          <w:sz w:val="24"/>
          <w:szCs w:val="24"/>
        </w:rPr>
        <w:t>(</w:t>
      </w:r>
      <w:r w:rsidR="00A010E9" w:rsidRPr="00CF38C9">
        <w:rPr>
          <w:sz w:val="24"/>
          <w:szCs w:val="24"/>
        </w:rPr>
        <w:t>dois</w:t>
      </w:r>
      <w:r w:rsidRPr="00CF38C9">
        <w:rPr>
          <w:sz w:val="24"/>
          <w:szCs w:val="24"/>
        </w:rPr>
        <w:t xml:space="preserve">) candidatos </w:t>
      </w:r>
      <w:r w:rsidRPr="00771968">
        <w:rPr>
          <w:sz w:val="24"/>
          <w:szCs w:val="24"/>
        </w:rPr>
        <w:t xml:space="preserve">que obtiverem maior número de votos, em conformidade com o disposto neste edital, assumirão o cargo de membro </w:t>
      </w:r>
      <w:r w:rsidR="00A010E9">
        <w:rPr>
          <w:sz w:val="24"/>
          <w:szCs w:val="24"/>
        </w:rPr>
        <w:t xml:space="preserve">titulares e os 05 (cinco) seguintes serão </w:t>
      </w:r>
      <w:r w:rsidRPr="00771968">
        <w:rPr>
          <w:sz w:val="24"/>
          <w:szCs w:val="24"/>
        </w:rPr>
        <w:t>suplentes do Conselho Tutelar.</w:t>
      </w:r>
    </w:p>
    <w:p w14:paraId="55BD7909" w14:textId="60D9293B" w:rsidR="00C575BE" w:rsidRDefault="00C575BE" w:rsidP="00736909">
      <w:pPr>
        <w:jc w:val="both"/>
        <w:rPr>
          <w:sz w:val="24"/>
          <w:szCs w:val="24"/>
        </w:rPr>
      </w:pPr>
    </w:p>
    <w:p w14:paraId="21C01AEA" w14:textId="26EC9A52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1.4 Todos os demais candidatos habilitados serão considerados suplentes, seguindo a ordem decrescente de votação. </w:t>
      </w:r>
    </w:p>
    <w:p w14:paraId="61D5392E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 </w:t>
      </w:r>
    </w:p>
    <w:p w14:paraId="4BFF8010" w14:textId="5DE91255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1.5 A vaga, o vencimento mensal e carga horária são apresentados na tabela a seguir: </w:t>
      </w:r>
    </w:p>
    <w:p w14:paraId="5171245A" w14:textId="7C8C6E34" w:rsidR="00C575BE" w:rsidRPr="00C575BE" w:rsidRDefault="00C575BE" w:rsidP="00C575B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1979"/>
      </w:tblGrid>
      <w:tr w:rsidR="00C575BE" w:rsidRPr="00C575BE" w14:paraId="030AF67F" w14:textId="77777777" w:rsidTr="00C575BE">
        <w:tc>
          <w:tcPr>
            <w:tcW w:w="3114" w:type="dxa"/>
          </w:tcPr>
          <w:p w14:paraId="5CE9ED8C" w14:textId="7CF68DC6" w:rsidR="00C575BE" w:rsidRPr="00C575BE" w:rsidRDefault="00C575BE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BE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84" w:type="dxa"/>
          </w:tcPr>
          <w:p w14:paraId="154AF305" w14:textId="3501F03A" w:rsidR="00C575BE" w:rsidRPr="00C575BE" w:rsidRDefault="00C575BE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BE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14:paraId="7759D484" w14:textId="04F9AE90" w:rsidR="00C575BE" w:rsidRPr="00C575BE" w:rsidRDefault="00C575BE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BE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1979" w:type="dxa"/>
          </w:tcPr>
          <w:p w14:paraId="4C3AB3A7" w14:textId="79B1DDEC" w:rsidR="00C575BE" w:rsidRPr="00C575BE" w:rsidRDefault="00C575BE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BE">
              <w:rPr>
                <w:rFonts w:ascii="Times New Roman" w:hAnsi="Times New Roman" w:cs="Times New Roman"/>
                <w:sz w:val="24"/>
                <w:szCs w:val="24"/>
              </w:rPr>
              <w:t>Vencimentos</w:t>
            </w:r>
          </w:p>
        </w:tc>
      </w:tr>
      <w:tr w:rsidR="00C575BE" w:rsidRPr="00C575BE" w14:paraId="5B290214" w14:textId="77777777" w:rsidTr="00C575BE">
        <w:tc>
          <w:tcPr>
            <w:tcW w:w="3114" w:type="dxa"/>
          </w:tcPr>
          <w:p w14:paraId="569F1E08" w14:textId="7C8C5B40" w:rsidR="00C575BE" w:rsidRPr="00C575BE" w:rsidRDefault="00C575BE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BE">
              <w:rPr>
                <w:rFonts w:ascii="Times New Roman" w:hAnsi="Times New Roman" w:cs="Times New Roman"/>
                <w:sz w:val="24"/>
                <w:szCs w:val="24"/>
              </w:rPr>
              <w:t>Membro do Conselho Tutelar</w:t>
            </w:r>
          </w:p>
        </w:tc>
        <w:tc>
          <w:tcPr>
            <w:tcW w:w="1984" w:type="dxa"/>
          </w:tcPr>
          <w:p w14:paraId="31500615" w14:textId="7C66DCD4" w:rsidR="00C575BE" w:rsidRPr="00C575BE" w:rsidRDefault="00D20B7B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Titular</w:t>
            </w:r>
          </w:p>
        </w:tc>
        <w:tc>
          <w:tcPr>
            <w:tcW w:w="1701" w:type="dxa"/>
          </w:tcPr>
          <w:p w14:paraId="660610B2" w14:textId="23BA8AAF" w:rsidR="00C575BE" w:rsidRPr="00C575BE" w:rsidRDefault="00C575BE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</w:p>
        </w:tc>
        <w:tc>
          <w:tcPr>
            <w:tcW w:w="1979" w:type="dxa"/>
          </w:tcPr>
          <w:p w14:paraId="11BB57EE" w14:textId="37DB1C26" w:rsidR="00C575BE" w:rsidRPr="00C575BE" w:rsidRDefault="00CF38C9" w:rsidP="00C5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R$ 1.106,40</w:t>
            </w:r>
          </w:p>
        </w:tc>
      </w:tr>
    </w:tbl>
    <w:p w14:paraId="562A0706" w14:textId="1594263A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>1.6 O horário de expediente do Conselho Tutelar é das 07:30h às 11:30h e das 13:</w:t>
      </w:r>
      <w:r w:rsidR="00D20B7B">
        <w:rPr>
          <w:sz w:val="24"/>
          <w:szCs w:val="24"/>
        </w:rPr>
        <w:t>00</w:t>
      </w:r>
      <w:r w:rsidRPr="00C575BE">
        <w:rPr>
          <w:sz w:val="24"/>
          <w:szCs w:val="24"/>
        </w:rPr>
        <w:t>h às 17:</w:t>
      </w:r>
      <w:r w:rsidR="00D20B7B">
        <w:rPr>
          <w:sz w:val="24"/>
          <w:szCs w:val="24"/>
        </w:rPr>
        <w:t>00</w:t>
      </w:r>
      <w:r w:rsidRPr="00C575BE">
        <w:rPr>
          <w:sz w:val="24"/>
          <w:szCs w:val="24"/>
        </w:rPr>
        <w:t xml:space="preserve">h, sem prejuízo do atendimento ininterrupto à população. </w:t>
      </w:r>
    </w:p>
    <w:p w14:paraId="56C7935F" w14:textId="7725C0F5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lastRenderedPageBreak/>
        <w:t xml:space="preserve"> 1.7. Todos os membros do Conselho Tutelar ficam sujeitos a períodos de sobreaviso, inclusive nos finais de semana e feriados. </w:t>
      </w:r>
    </w:p>
    <w:p w14:paraId="416D9361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 </w:t>
      </w:r>
    </w:p>
    <w:p w14:paraId="23BBD159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1.8 As especificações relacionadas ao vencimento, aos direitos sociais e aos deveres do cargo </w:t>
      </w:r>
    </w:p>
    <w:p w14:paraId="775B0664" w14:textId="76A00678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>de membro do Conselho Tutelar serão aplicadas de acordo com a Lei Federal n</w:t>
      </w:r>
      <w:r>
        <w:rPr>
          <w:sz w:val="24"/>
          <w:szCs w:val="24"/>
        </w:rPr>
        <w:t>º</w:t>
      </w:r>
      <w:r w:rsidRPr="00C575BE">
        <w:rPr>
          <w:sz w:val="24"/>
          <w:szCs w:val="24"/>
        </w:rPr>
        <w:t xml:space="preserve"> 8.069/1990 </w:t>
      </w:r>
    </w:p>
    <w:p w14:paraId="7A1119F8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(Estatuto da Criança e do Adolescente) e a Lei Municipal n. 1196/2019, ou a que a suceder. </w:t>
      </w:r>
    </w:p>
    <w:p w14:paraId="7D1E31CE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 </w:t>
      </w:r>
    </w:p>
    <w:p w14:paraId="6978DB6B" w14:textId="50C3379C" w:rsid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>1.9 Os servidores públicos, quando eleitos para o cargo de membro do Conselho Tutelar e no exercício da função, deverão optar pelo vencimento do cargo público exercido, conforme Lei Municipal n</w:t>
      </w:r>
      <w:r>
        <w:rPr>
          <w:sz w:val="24"/>
          <w:szCs w:val="24"/>
        </w:rPr>
        <w:t>º</w:t>
      </w:r>
      <w:r w:rsidRPr="00C575BE">
        <w:rPr>
          <w:sz w:val="24"/>
          <w:szCs w:val="24"/>
        </w:rPr>
        <w:t xml:space="preserve"> 1196/2019, sendo-lhes assegurados todos os direitos e vantagens de seu cargo efetivo, enquanto perdurar o mandato, exceto para fins de promoção por merecimento. </w:t>
      </w:r>
    </w:p>
    <w:p w14:paraId="6C394458" w14:textId="6BFFDAA7" w:rsidR="00267139" w:rsidRDefault="00267139" w:rsidP="00C575BE">
      <w:pPr>
        <w:jc w:val="both"/>
        <w:rPr>
          <w:sz w:val="24"/>
          <w:szCs w:val="24"/>
        </w:rPr>
      </w:pPr>
    </w:p>
    <w:p w14:paraId="51742E14" w14:textId="26A3FE7A" w:rsidR="00267139" w:rsidRPr="00C575BE" w:rsidRDefault="00267139" w:rsidP="00C57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 Os candidatos inscritos e aprovados na prova conforme Resolução nº 004/2020 de 04 de março de 2020 estão aptos a participar da Eleição para membros do Conselho Tutelar </w:t>
      </w:r>
      <w:r w:rsidR="00A010E9">
        <w:rPr>
          <w:sz w:val="24"/>
          <w:szCs w:val="24"/>
        </w:rPr>
        <w:t>a que se refere este edital de ampliação de inscrição e escolha, contudo fica vedada campanha eleitoral antecipada.</w:t>
      </w:r>
    </w:p>
    <w:p w14:paraId="5C867AC6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 </w:t>
      </w:r>
    </w:p>
    <w:p w14:paraId="2E20F524" w14:textId="494326AF" w:rsidR="00C575BE" w:rsidRPr="002F306E" w:rsidRDefault="00C575BE" w:rsidP="00C575BE">
      <w:pPr>
        <w:jc w:val="both"/>
        <w:rPr>
          <w:b/>
          <w:bCs/>
          <w:sz w:val="24"/>
          <w:szCs w:val="24"/>
        </w:rPr>
      </w:pPr>
      <w:r w:rsidRPr="002F306E">
        <w:rPr>
          <w:b/>
          <w:bCs/>
          <w:sz w:val="24"/>
          <w:szCs w:val="24"/>
        </w:rPr>
        <w:t>2.</w:t>
      </w:r>
      <w:r w:rsidR="002F306E">
        <w:rPr>
          <w:b/>
          <w:bCs/>
          <w:sz w:val="24"/>
          <w:szCs w:val="24"/>
        </w:rPr>
        <w:t xml:space="preserve"> </w:t>
      </w:r>
      <w:r w:rsidRPr="002F306E">
        <w:rPr>
          <w:b/>
          <w:bCs/>
          <w:sz w:val="24"/>
          <w:szCs w:val="24"/>
        </w:rPr>
        <w:t xml:space="preserve">DAS ETAPAS DO PROCESSO DE ESCOLHA DOS CONSELHEIROS TUTELARES  </w:t>
      </w:r>
    </w:p>
    <w:p w14:paraId="41693F8B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 </w:t>
      </w:r>
    </w:p>
    <w:p w14:paraId="795E822C" w14:textId="623E2C53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>2.1 O processo de escolha dos membros do Conselho Tutelar de Sul Brasil</w:t>
      </w:r>
      <w:r>
        <w:rPr>
          <w:sz w:val="24"/>
          <w:szCs w:val="24"/>
        </w:rPr>
        <w:t xml:space="preserve"> - </w:t>
      </w:r>
      <w:r w:rsidRPr="00C575BE">
        <w:rPr>
          <w:sz w:val="24"/>
          <w:szCs w:val="24"/>
        </w:rPr>
        <w:t>SC, ocorrerá em consonância com o disposto no art. 139, §</w:t>
      </w:r>
      <w:r w:rsidR="00A010E9">
        <w:rPr>
          <w:sz w:val="24"/>
          <w:szCs w:val="24"/>
        </w:rPr>
        <w:t xml:space="preserve"> </w:t>
      </w:r>
      <w:r w:rsidRPr="00C575BE">
        <w:rPr>
          <w:sz w:val="24"/>
          <w:szCs w:val="24"/>
        </w:rPr>
        <w:t>1</w:t>
      </w:r>
      <w:r w:rsidR="00A010E9">
        <w:rPr>
          <w:sz w:val="24"/>
          <w:szCs w:val="24"/>
        </w:rPr>
        <w:t>º</w:t>
      </w:r>
      <w:r w:rsidRPr="00C575BE">
        <w:rPr>
          <w:sz w:val="24"/>
          <w:szCs w:val="24"/>
        </w:rPr>
        <w:t>, da Lei Federal n. 8.069/1990 (Estatuto da Criança</w:t>
      </w:r>
      <w:r>
        <w:rPr>
          <w:sz w:val="24"/>
          <w:szCs w:val="24"/>
        </w:rPr>
        <w:t xml:space="preserve"> </w:t>
      </w:r>
      <w:r w:rsidRPr="00C575BE">
        <w:rPr>
          <w:sz w:val="24"/>
          <w:szCs w:val="24"/>
        </w:rPr>
        <w:t>e do Adolescente) e na Lei Municipal n.</w:t>
      </w:r>
      <w:r w:rsidR="009D78CE">
        <w:rPr>
          <w:sz w:val="24"/>
          <w:szCs w:val="24"/>
        </w:rPr>
        <w:t xml:space="preserve"> </w:t>
      </w:r>
      <w:r w:rsidRPr="00C575BE">
        <w:rPr>
          <w:sz w:val="24"/>
          <w:szCs w:val="24"/>
        </w:rPr>
        <w:t xml:space="preserve">1196/2019.  </w:t>
      </w:r>
    </w:p>
    <w:p w14:paraId="39B4D5B6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 </w:t>
      </w:r>
    </w:p>
    <w:p w14:paraId="6977672E" w14:textId="77777777" w:rsidR="00C575BE" w:rsidRP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 xml:space="preserve">2.2 O processo de escolha dos membros do Conselho Tutelar seguirá as etapas abaixo:  </w:t>
      </w:r>
    </w:p>
    <w:p w14:paraId="060FA9E8" w14:textId="2212C1ED" w:rsidR="00C575BE" w:rsidRDefault="00C575BE" w:rsidP="00C575BE">
      <w:pPr>
        <w:jc w:val="both"/>
        <w:rPr>
          <w:sz w:val="24"/>
          <w:szCs w:val="24"/>
        </w:rPr>
      </w:pPr>
      <w:r w:rsidRPr="00C575BE">
        <w:rPr>
          <w:sz w:val="24"/>
          <w:szCs w:val="24"/>
        </w:rPr>
        <w:t>I. Inscrição para registro das candidaturas;</w:t>
      </w:r>
    </w:p>
    <w:p w14:paraId="0428A492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II. Entrega de material abordando o conteúdo programático da prova;  </w:t>
      </w:r>
    </w:p>
    <w:p w14:paraId="263E1928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III. Aplicação de prova de conhecimentos específicos de caráter eliminatório; </w:t>
      </w:r>
    </w:p>
    <w:p w14:paraId="3757DC23" w14:textId="37A37780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>IV. Divulgação dos candidatos habilitados, através do site do município de Sul Brasil</w:t>
      </w:r>
      <w:r>
        <w:rPr>
          <w:sz w:val="24"/>
          <w:szCs w:val="24"/>
        </w:rPr>
        <w:t xml:space="preserve"> - </w:t>
      </w:r>
      <w:r w:rsidRPr="002F306E">
        <w:rPr>
          <w:sz w:val="24"/>
          <w:szCs w:val="24"/>
        </w:rPr>
        <w:t xml:space="preserve">SC, </w:t>
      </w:r>
    </w:p>
    <w:p w14:paraId="15BAEC9D" w14:textId="152C40CB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www.sulbrasil.sc.gov.br, em campo especifico sobre o processo de escolha dos conselheiros tutelares; </w:t>
      </w:r>
    </w:p>
    <w:p w14:paraId="15C65D7A" w14:textId="066E4D0E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>V. Sufrágio universal e direto, pelo voto facultativo e secreto dos eleitores do Município</w:t>
      </w:r>
      <w:r>
        <w:rPr>
          <w:sz w:val="24"/>
          <w:szCs w:val="24"/>
        </w:rPr>
        <w:t xml:space="preserve"> </w:t>
      </w:r>
      <w:r w:rsidRPr="002F306E">
        <w:rPr>
          <w:sz w:val="24"/>
          <w:szCs w:val="24"/>
        </w:rPr>
        <w:t>de Sul Brasil</w:t>
      </w:r>
      <w:r>
        <w:rPr>
          <w:sz w:val="24"/>
          <w:szCs w:val="24"/>
        </w:rPr>
        <w:t xml:space="preserve"> - </w:t>
      </w:r>
      <w:r w:rsidRPr="002F306E">
        <w:rPr>
          <w:sz w:val="24"/>
          <w:szCs w:val="24"/>
        </w:rPr>
        <w:t xml:space="preserve">SC, cujo domicílio eleitoral tenha sido fixado dentro de prazo de 90 (noventa) dias anteriores ao pleito. </w:t>
      </w:r>
    </w:p>
    <w:p w14:paraId="75FCC2FF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7CD19AE2" w14:textId="77777777" w:rsidR="002F306E" w:rsidRPr="002F306E" w:rsidRDefault="002F306E" w:rsidP="002F306E">
      <w:pPr>
        <w:jc w:val="both"/>
        <w:rPr>
          <w:b/>
          <w:bCs/>
          <w:sz w:val="24"/>
          <w:szCs w:val="24"/>
        </w:rPr>
      </w:pPr>
      <w:r w:rsidRPr="002F306E">
        <w:rPr>
          <w:b/>
          <w:bCs/>
          <w:sz w:val="24"/>
          <w:szCs w:val="24"/>
        </w:rPr>
        <w:t xml:space="preserve">3. DOS REQUISITOS A CANDIDATURA E DA DOCUMENTAÇÃO  </w:t>
      </w:r>
    </w:p>
    <w:p w14:paraId="102FBFD3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12DEAE8A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3.1 Somente poderão concorrer ao cargo de membro do Conselho Tutelar, os candidatos que </w:t>
      </w:r>
    </w:p>
    <w:p w14:paraId="72D4BA67" w14:textId="65F0132C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preencherem os requisitos para candidatura fixados na Lei Federal n. 8.069/1990 (Estatuto da Criança e do Adolescente) e a Lei Municipal nº.1196, a saber: </w:t>
      </w:r>
    </w:p>
    <w:p w14:paraId="285C6D2B" w14:textId="60210CD5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I. reconhecida idoneidade moral, comprovada por Certidão Negativa de Antecedentes Penais; </w:t>
      </w:r>
    </w:p>
    <w:p w14:paraId="7CD4E0C9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II. idade superior a 21 (vinte e um) anos; </w:t>
      </w:r>
    </w:p>
    <w:p w14:paraId="0DC07AE1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III. residência no Município pelo período mínimo de seis meses; </w:t>
      </w:r>
    </w:p>
    <w:p w14:paraId="2C36C6F5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IV. conclusão do ensino médio;  </w:t>
      </w:r>
    </w:p>
    <w:p w14:paraId="354B7DD8" w14:textId="2BEAF8E5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V. não ter sido anteriormente suspenso ou destituído do cargo de membro do Conselho Tutelar em mandato anterior, por decisão administrativa ou judicial; </w:t>
      </w:r>
    </w:p>
    <w:p w14:paraId="07334793" w14:textId="4BEF6123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VI. não incidir nas hipóteses do art. 1o, inc. I, da Lei Complementar Federal n. 64/1990 (Lei de Inelegibilidade); </w:t>
      </w:r>
    </w:p>
    <w:p w14:paraId="1904C6B3" w14:textId="461C6F8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VII. não ser membro, no momento da publicação deste Edital, do Conselho Municipal dos Direitos da Criança e do Adolescente; </w:t>
      </w:r>
    </w:p>
    <w:p w14:paraId="3C69DDBB" w14:textId="4973CB1E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lastRenderedPageBreak/>
        <w:t xml:space="preserve">VIII. não possuir os impedimentos previstos no art. 140 e parágrafo único da Lei Federal 8.069/1990 (Estatuto da Criança e do Adolescente). </w:t>
      </w:r>
    </w:p>
    <w:p w14:paraId="446C3656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066D4E33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3.2 Deverão ser apresentados, por ocasião da inscrição, os seguintes documentos: </w:t>
      </w:r>
    </w:p>
    <w:p w14:paraId="2A5D9C8C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I. Certidão de Nascimento ou Casamento; </w:t>
      </w:r>
    </w:p>
    <w:p w14:paraId="44A655FF" w14:textId="5B5BBD28" w:rsid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>II. Comprovante de residência dos seis meses anteriores à publicação deste Edital;</w:t>
      </w:r>
    </w:p>
    <w:p w14:paraId="0FDB912C" w14:textId="567D15DE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III. Certificado de quitação eleitoral; </w:t>
      </w:r>
    </w:p>
    <w:p w14:paraId="755CEF51" w14:textId="17BCC82F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IV. Certidão negativa de antecedentes criminais da Justiça Estadual; </w:t>
      </w:r>
    </w:p>
    <w:p w14:paraId="0955E852" w14:textId="40586115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V. Certidão negativa da Justiça Eleitoral; </w:t>
      </w:r>
    </w:p>
    <w:p w14:paraId="3FBE48DD" w14:textId="19912A5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VI. Certidão negativa da Justiça Federal; </w:t>
      </w:r>
    </w:p>
    <w:p w14:paraId="01FE0D2C" w14:textId="7111F88F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VII. Certidão da Justiça Militar da União; </w:t>
      </w:r>
    </w:p>
    <w:p w14:paraId="0A4BFE05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VIII. Diploma ou Certificado de Conclusão do ensino médio; </w:t>
      </w:r>
    </w:p>
    <w:p w14:paraId="205CBFAA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0A36ACCB" w14:textId="062747BA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3.3 O candidato servidor público municipal deverá comprovar, no momento da inscrição, a possibilidade de permanecer à disposição do Conselho Tutelar. </w:t>
      </w:r>
    </w:p>
    <w:p w14:paraId="6E8F9E7B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16BFB5C2" w14:textId="77777777" w:rsidR="002F306E" w:rsidRPr="002F306E" w:rsidRDefault="002F306E" w:rsidP="002F306E">
      <w:pPr>
        <w:jc w:val="both"/>
        <w:rPr>
          <w:b/>
          <w:bCs/>
          <w:sz w:val="24"/>
          <w:szCs w:val="24"/>
        </w:rPr>
      </w:pPr>
      <w:r w:rsidRPr="002F306E">
        <w:rPr>
          <w:b/>
          <w:bCs/>
          <w:sz w:val="24"/>
          <w:szCs w:val="24"/>
        </w:rPr>
        <w:t xml:space="preserve">4. DOS IMPEDIMENTOS PARA EXERCER O MANDATO  </w:t>
      </w:r>
    </w:p>
    <w:p w14:paraId="53AC7FE8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1BB3DC79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4.1 São impedidos de servir no mesmo Conselho Tutelar os cônjuges, companheiros, mesmo </w:t>
      </w:r>
    </w:p>
    <w:p w14:paraId="37110B4E" w14:textId="69FD08FD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que em união homoafetiva, sogro e genro ou nora, cunhados, durante o cunhadio, padrasto ou madrasta e enteado ou parentes em linha reta, colateral ou por afinidade, até o terceiro grau.  </w:t>
      </w:r>
    </w:p>
    <w:p w14:paraId="23EB9338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72FB0CA6" w14:textId="353F3FBD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>4.2 Estende-se o impedimento ao membro do Conselho Tutelar em relação à autoridade judiciária e ao representante do Ministério Público, com atuação na Justiça da Infância e da</w:t>
      </w:r>
      <w:r w:rsidR="00A6762C">
        <w:rPr>
          <w:sz w:val="24"/>
          <w:szCs w:val="24"/>
        </w:rPr>
        <w:t xml:space="preserve"> </w:t>
      </w:r>
      <w:r w:rsidRPr="002F306E">
        <w:rPr>
          <w:sz w:val="24"/>
          <w:szCs w:val="24"/>
        </w:rPr>
        <w:t xml:space="preserve">Juventude da mesma Comarca.  </w:t>
      </w:r>
    </w:p>
    <w:p w14:paraId="242122E2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26440534" w14:textId="77777777" w:rsidR="002F306E" w:rsidRPr="002F306E" w:rsidRDefault="002F306E" w:rsidP="002F306E">
      <w:pPr>
        <w:jc w:val="both"/>
        <w:rPr>
          <w:b/>
          <w:bCs/>
          <w:sz w:val="24"/>
          <w:szCs w:val="24"/>
        </w:rPr>
      </w:pPr>
      <w:r w:rsidRPr="002F306E">
        <w:rPr>
          <w:b/>
          <w:bCs/>
          <w:sz w:val="24"/>
          <w:szCs w:val="24"/>
        </w:rPr>
        <w:t xml:space="preserve">5. DAS INSCRIÇÕES </w:t>
      </w:r>
    </w:p>
    <w:p w14:paraId="1A887236" w14:textId="77777777" w:rsidR="002F306E" w:rsidRPr="002F306E" w:rsidRDefault="002F306E" w:rsidP="002F306E">
      <w:pPr>
        <w:jc w:val="both"/>
        <w:rPr>
          <w:b/>
          <w:bCs/>
          <w:sz w:val="24"/>
          <w:szCs w:val="24"/>
        </w:rPr>
      </w:pPr>
      <w:r w:rsidRPr="002F306E">
        <w:rPr>
          <w:b/>
          <w:bCs/>
          <w:sz w:val="24"/>
          <w:szCs w:val="24"/>
        </w:rPr>
        <w:t xml:space="preserve"> </w:t>
      </w:r>
    </w:p>
    <w:p w14:paraId="6974A0C3" w14:textId="36694221" w:rsidR="002F306E" w:rsidRDefault="002F306E" w:rsidP="002F306E">
      <w:pPr>
        <w:jc w:val="both"/>
        <w:rPr>
          <w:sz w:val="24"/>
          <w:szCs w:val="24"/>
        </w:rPr>
      </w:pPr>
      <w:r w:rsidRPr="001D3CFA">
        <w:rPr>
          <w:b/>
          <w:bCs/>
          <w:sz w:val="24"/>
          <w:szCs w:val="24"/>
        </w:rPr>
        <w:t xml:space="preserve">5.1 As inscrições ficarão abertas do dia </w:t>
      </w:r>
      <w:r w:rsidR="009D78CE" w:rsidRPr="001D3CFA">
        <w:rPr>
          <w:b/>
          <w:bCs/>
          <w:sz w:val="24"/>
          <w:szCs w:val="24"/>
        </w:rPr>
        <w:t>05</w:t>
      </w:r>
      <w:r w:rsidRPr="001D3CFA">
        <w:rPr>
          <w:b/>
          <w:bCs/>
          <w:sz w:val="24"/>
          <w:szCs w:val="24"/>
        </w:rPr>
        <w:t xml:space="preserve"> (c</w:t>
      </w:r>
      <w:r w:rsidR="009D78CE" w:rsidRPr="001D3CFA">
        <w:rPr>
          <w:b/>
          <w:bCs/>
          <w:sz w:val="24"/>
          <w:szCs w:val="24"/>
        </w:rPr>
        <w:t>inco</w:t>
      </w:r>
      <w:r w:rsidRPr="001D3CFA">
        <w:rPr>
          <w:b/>
          <w:bCs/>
          <w:sz w:val="24"/>
          <w:szCs w:val="24"/>
        </w:rPr>
        <w:t xml:space="preserve">) de </w:t>
      </w:r>
      <w:r w:rsidR="009D78CE" w:rsidRPr="001D3CFA">
        <w:rPr>
          <w:b/>
          <w:bCs/>
          <w:sz w:val="24"/>
          <w:szCs w:val="24"/>
        </w:rPr>
        <w:t>outubro</w:t>
      </w:r>
      <w:r w:rsidRPr="001D3CFA">
        <w:rPr>
          <w:b/>
          <w:bCs/>
          <w:sz w:val="24"/>
          <w:szCs w:val="24"/>
        </w:rPr>
        <w:t xml:space="preserve"> a </w:t>
      </w:r>
      <w:r w:rsidR="009D78CE" w:rsidRPr="001D3CFA">
        <w:rPr>
          <w:b/>
          <w:bCs/>
          <w:sz w:val="24"/>
          <w:szCs w:val="24"/>
        </w:rPr>
        <w:t>18</w:t>
      </w:r>
      <w:r w:rsidRPr="001D3CFA">
        <w:rPr>
          <w:b/>
          <w:bCs/>
          <w:sz w:val="24"/>
          <w:szCs w:val="24"/>
        </w:rPr>
        <w:t xml:space="preserve"> (</w:t>
      </w:r>
      <w:r w:rsidR="009D78CE" w:rsidRPr="001D3CFA">
        <w:rPr>
          <w:b/>
          <w:bCs/>
          <w:sz w:val="24"/>
          <w:szCs w:val="24"/>
        </w:rPr>
        <w:t>dezoito</w:t>
      </w:r>
      <w:r w:rsidRPr="001D3CFA">
        <w:rPr>
          <w:b/>
          <w:bCs/>
          <w:sz w:val="24"/>
          <w:szCs w:val="24"/>
        </w:rPr>
        <w:t xml:space="preserve">) de </w:t>
      </w:r>
      <w:r w:rsidR="009D78CE" w:rsidRPr="001D3CFA">
        <w:rPr>
          <w:b/>
          <w:bCs/>
          <w:sz w:val="24"/>
          <w:szCs w:val="24"/>
        </w:rPr>
        <w:t>outubro</w:t>
      </w:r>
      <w:r w:rsidRPr="001D3CFA">
        <w:rPr>
          <w:b/>
          <w:bCs/>
          <w:sz w:val="24"/>
          <w:szCs w:val="24"/>
        </w:rPr>
        <w:t xml:space="preserve"> de 20</w:t>
      </w:r>
      <w:r w:rsidR="009D78CE" w:rsidRPr="001D3CFA">
        <w:rPr>
          <w:b/>
          <w:bCs/>
          <w:sz w:val="24"/>
          <w:szCs w:val="24"/>
        </w:rPr>
        <w:t>2</w:t>
      </w:r>
      <w:r w:rsidRPr="001D3CFA">
        <w:rPr>
          <w:b/>
          <w:bCs/>
          <w:sz w:val="24"/>
          <w:szCs w:val="24"/>
        </w:rPr>
        <w:t>1</w:t>
      </w:r>
      <w:r w:rsidRPr="002F306E">
        <w:rPr>
          <w:sz w:val="24"/>
          <w:szCs w:val="24"/>
        </w:rPr>
        <w:t>, em horário de atendimento ao público, das 07:30h às 11:30h e das 13:</w:t>
      </w:r>
      <w:r w:rsidR="001D3CFA">
        <w:rPr>
          <w:sz w:val="24"/>
          <w:szCs w:val="24"/>
        </w:rPr>
        <w:t>0</w:t>
      </w:r>
      <w:r w:rsidRPr="002F306E">
        <w:rPr>
          <w:sz w:val="24"/>
          <w:szCs w:val="24"/>
        </w:rPr>
        <w:t>0h às 17:</w:t>
      </w:r>
      <w:r w:rsidR="001D3CFA">
        <w:rPr>
          <w:sz w:val="24"/>
          <w:szCs w:val="24"/>
        </w:rPr>
        <w:t>0</w:t>
      </w:r>
      <w:r w:rsidRPr="002F306E">
        <w:rPr>
          <w:sz w:val="24"/>
          <w:szCs w:val="24"/>
        </w:rPr>
        <w:t>0h, na Sede do Conselho Municipal dos Direitos da Criança e Adolescente, localizada à Avenida Doutor José Leal Filho, 1012, centro, na Secretaria de Assistência Social do município de Sul Brasil</w:t>
      </w:r>
      <w:r>
        <w:rPr>
          <w:sz w:val="24"/>
          <w:szCs w:val="24"/>
        </w:rPr>
        <w:t xml:space="preserve"> - </w:t>
      </w:r>
      <w:r w:rsidRPr="002F306E">
        <w:rPr>
          <w:sz w:val="24"/>
          <w:szCs w:val="24"/>
        </w:rPr>
        <w:t>SC.</w:t>
      </w:r>
    </w:p>
    <w:p w14:paraId="5A888566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5.2 Nenhuma inscrição será admitida fora do período determinado neste Edital. </w:t>
      </w:r>
    </w:p>
    <w:p w14:paraId="059DF9BF" w14:textId="476712A3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5.3 As candidaturas serão registradas individualmente e numeradas de acordo com a ordem de inscrição, iniciando-se pelo número 100. </w:t>
      </w:r>
    </w:p>
    <w:p w14:paraId="6A5A308D" w14:textId="1923B7B0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5.4 No ato da inscrição, os candidatos deverão apresentar, ficha de inscrição para registro da </w:t>
      </w:r>
    </w:p>
    <w:p w14:paraId="21058EA8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candidatura, além dos documentos previstos no item 3 (três) deste edital. </w:t>
      </w:r>
    </w:p>
    <w:p w14:paraId="10B6E681" w14:textId="6D5297D6" w:rsidR="002F306E" w:rsidRPr="002F306E" w:rsidRDefault="002F306E" w:rsidP="002F306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306E">
        <w:rPr>
          <w:sz w:val="24"/>
          <w:szCs w:val="24"/>
        </w:rPr>
        <w:t xml:space="preserve">.5 Na hipótese de inscrição por procuração, deverão ser apresentados, além dos documentos </w:t>
      </w:r>
    </w:p>
    <w:p w14:paraId="7A43C308" w14:textId="1497D8DE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do candidato, o instrumento de procuração pública ou com reconhecimento de firma, específica e fotocópia de documento de identidade do procurador.  </w:t>
      </w:r>
    </w:p>
    <w:p w14:paraId="0725D184" w14:textId="731BA274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>5.6 A inscrição do candidato implicará o conhecimento e a tácita aceitação das normas e condições estabelecidas neste Edital e na Lei Municipal nº.</w:t>
      </w:r>
      <w:r w:rsidR="009D78CE">
        <w:rPr>
          <w:sz w:val="24"/>
          <w:szCs w:val="24"/>
        </w:rPr>
        <w:t xml:space="preserve"> </w:t>
      </w:r>
      <w:r w:rsidRPr="002F306E">
        <w:rPr>
          <w:sz w:val="24"/>
          <w:szCs w:val="24"/>
        </w:rPr>
        <w:t xml:space="preserve">1196/2019, bem como das decisões que possam ser tomadas pela Comissão Especial Eleitoral e pelo CMDCA em relação aos quais não poderá alegar desconhecimento.  </w:t>
      </w:r>
    </w:p>
    <w:p w14:paraId="07CB8716" w14:textId="7F94E576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5.7 O deferimento da inscrição dar-se-á mediante o correto preenchimento da ficha de Inscrição e a apresentação da documentação exigida no item 3 (três) deste edital. </w:t>
      </w:r>
    </w:p>
    <w:p w14:paraId="69351B4A" w14:textId="2FD57A3A" w:rsidR="002F306E" w:rsidRPr="002F306E" w:rsidRDefault="002F306E" w:rsidP="002F306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306E">
        <w:rPr>
          <w:sz w:val="24"/>
          <w:szCs w:val="24"/>
        </w:rPr>
        <w:t xml:space="preserve">.8 A inscrição será gratuita.  </w:t>
      </w:r>
    </w:p>
    <w:p w14:paraId="1B4EE55A" w14:textId="72BD13D8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5.9 É de exclusiva responsabilidade do candidato ou de seu representante legal o correto preenchimento do requerimento de inscrição e a entrega da documentação exigida. </w:t>
      </w:r>
    </w:p>
    <w:p w14:paraId="65237F57" w14:textId="77777777" w:rsidR="002F306E" w:rsidRPr="002F306E" w:rsidRDefault="002F306E" w:rsidP="002F306E">
      <w:pPr>
        <w:jc w:val="both"/>
        <w:rPr>
          <w:b/>
          <w:bCs/>
          <w:sz w:val="24"/>
          <w:szCs w:val="24"/>
        </w:rPr>
      </w:pPr>
      <w:r w:rsidRPr="002F306E">
        <w:rPr>
          <w:b/>
          <w:bCs/>
          <w:sz w:val="24"/>
          <w:szCs w:val="24"/>
        </w:rPr>
        <w:lastRenderedPageBreak/>
        <w:t xml:space="preserve">6. DA HOMOLOGAÇÃO DAS INSCRIÇÕES DAS CANDIDATURAS  </w:t>
      </w:r>
    </w:p>
    <w:p w14:paraId="1DD9132F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171EE668" w14:textId="063421F9" w:rsid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>6.1 As informações prestadas na ficha de inscrição serão de inteira responsabilidade do candidato ou de seu procurador.</w:t>
      </w:r>
    </w:p>
    <w:p w14:paraId="1907FB3E" w14:textId="77777777" w:rsidR="009D78CE" w:rsidRDefault="009D78CE" w:rsidP="002F306E">
      <w:pPr>
        <w:jc w:val="both"/>
        <w:rPr>
          <w:sz w:val="24"/>
          <w:szCs w:val="24"/>
        </w:rPr>
      </w:pPr>
    </w:p>
    <w:p w14:paraId="2F25AF4D" w14:textId="57FADC81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6.2 O uso de documentos ou informações falsas, declaradas na ficha de inscrição, acarretará na nulidade da inscrição a qualquer tempo, bem como anulará todos os atos dela decorrentes, sem prejuízo de responsabilização dos envolvidos. </w:t>
      </w:r>
    </w:p>
    <w:p w14:paraId="53C2EC8C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3367A1E2" w14:textId="0F29C500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6.3 A Comissão Especial Eleitoral tem o direito de excluir do processo de escolha o candidato que não preencher o respectivo documento de forma completa e correta, bem como fornecer dados inverídicos ou falsos. </w:t>
      </w:r>
    </w:p>
    <w:p w14:paraId="29BA3CF6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108082F0" w14:textId="4275CB8B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6.4 A Comissão Especial Eleitoral tem o direito de, em decisão fundamentada, indeferir as inscrições de candidatos que não cumpram os requisitos mínimos estabelecidos neste Edital, na Lei Municipal n.1196/2019 e na Lei Federal n.  8.069/1990 (Estatuto da Criança e do Adolescente). </w:t>
      </w:r>
    </w:p>
    <w:p w14:paraId="2D2BEB42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0A26FEBB" w14:textId="57DB3E52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6.5 A relação de inscrições deferidas será publicada no dia </w:t>
      </w:r>
      <w:r w:rsidR="009D78CE">
        <w:rPr>
          <w:sz w:val="24"/>
          <w:szCs w:val="24"/>
        </w:rPr>
        <w:t>20</w:t>
      </w:r>
      <w:r w:rsidRPr="002F306E">
        <w:rPr>
          <w:sz w:val="24"/>
          <w:szCs w:val="24"/>
        </w:rPr>
        <w:t xml:space="preserve"> (</w:t>
      </w:r>
      <w:r w:rsidR="009D78CE">
        <w:rPr>
          <w:sz w:val="24"/>
          <w:szCs w:val="24"/>
        </w:rPr>
        <w:t>vinte</w:t>
      </w:r>
      <w:r w:rsidRPr="002F306E">
        <w:rPr>
          <w:sz w:val="24"/>
          <w:szCs w:val="24"/>
        </w:rPr>
        <w:t xml:space="preserve">) de </w:t>
      </w:r>
      <w:r w:rsidR="009D78CE">
        <w:rPr>
          <w:sz w:val="24"/>
          <w:szCs w:val="24"/>
        </w:rPr>
        <w:t>outubro</w:t>
      </w:r>
      <w:r w:rsidRPr="002F306E">
        <w:rPr>
          <w:sz w:val="24"/>
          <w:szCs w:val="24"/>
        </w:rPr>
        <w:t xml:space="preserve"> de 202</w:t>
      </w:r>
      <w:r w:rsidR="009D78CE">
        <w:rPr>
          <w:sz w:val="24"/>
          <w:szCs w:val="24"/>
        </w:rPr>
        <w:t>1</w:t>
      </w:r>
      <w:r w:rsidRPr="002F306E">
        <w:rPr>
          <w:sz w:val="24"/>
          <w:szCs w:val="24"/>
        </w:rPr>
        <w:t xml:space="preserve">, nos locais oficiais de publicação do Município, inclusive em sua página eletrônica. </w:t>
      </w:r>
    </w:p>
    <w:p w14:paraId="150714C4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549E018C" w14:textId="0935CCE1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6.6 O candidato cuja inscrição for indeferida poderá interpor recurso, de forma escrita e fundamentada, no período </w:t>
      </w:r>
      <w:r w:rsidR="009D78CE">
        <w:rPr>
          <w:sz w:val="24"/>
          <w:szCs w:val="24"/>
        </w:rPr>
        <w:t>20</w:t>
      </w:r>
      <w:r w:rsidRPr="002F306E">
        <w:rPr>
          <w:sz w:val="24"/>
          <w:szCs w:val="24"/>
        </w:rPr>
        <w:t xml:space="preserve"> (</w:t>
      </w:r>
      <w:r w:rsidR="009D78CE">
        <w:rPr>
          <w:sz w:val="24"/>
          <w:szCs w:val="24"/>
        </w:rPr>
        <w:t>vinte</w:t>
      </w:r>
      <w:r w:rsidRPr="002F306E">
        <w:rPr>
          <w:sz w:val="24"/>
          <w:szCs w:val="24"/>
        </w:rPr>
        <w:t xml:space="preserve">) a </w:t>
      </w:r>
      <w:r w:rsidR="005C59DC">
        <w:rPr>
          <w:sz w:val="24"/>
          <w:szCs w:val="24"/>
        </w:rPr>
        <w:t>2</w:t>
      </w:r>
      <w:r w:rsidR="009D78CE">
        <w:rPr>
          <w:sz w:val="24"/>
          <w:szCs w:val="24"/>
        </w:rPr>
        <w:t>2</w:t>
      </w:r>
      <w:r w:rsidRPr="002F306E">
        <w:rPr>
          <w:sz w:val="24"/>
          <w:szCs w:val="24"/>
        </w:rPr>
        <w:t xml:space="preserve"> (</w:t>
      </w:r>
      <w:r w:rsidR="005C59DC">
        <w:rPr>
          <w:sz w:val="24"/>
          <w:szCs w:val="24"/>
        </w:rPr>
        <w:t xml:space="preserve">vinte </w:t>
      </w:r>
      <w:r w:rsidR="009D78CE">
        <w:rPr>
          <w:sz w:val="24"/>
          <w:szCs w:val="24"/>
        </w:rPr>
        <w:t>dois)</w:t>
      </w:r>
      <w:r w:rsidRPr="002F306E">
        <w:rPr>
          <w:sz w:val="24"/>
          <w:szCs w:val="24"/>
        </w:rPr>
        <w:t xml:space="preserve"> de </w:t>
      </w:r>
      <w:r w:rsidR="005C59DC">
        <w:rPr>
          <w:sz w:val="24"/>
          <w:szCs w:val="24"/>
        </w:rPr>
        <w:t>outubro</w:t>
      </w:r>
      <w:r w:rsidRPr="002F306E">
        <w:rPr>
          <w:sz w:val="24"/>
          <w:szCs w:val="24"/>
        </w:rPr>
        <w:t xml:space="preserve"> de 202</w:t>
      </w:r>
      <w:r w:rsidR="00AF4E18">
        <w:rPr>
          <w:sz w:val="24"/>
          <w:szCs w:val="24"/>
        </w:rPr>
        <w:t>1</w:t>
      </w:r>
      <w:r w:rsidRPr="002F306E">
        <w:rPr>
          <w:sz w:val="24"/>
          <w:szCs w:val="24"/>
        </w:rPr>
        <w:t>, no horário de atendimento ao público, na Secretaria de Assistência Social do município de Sul Brasil</w:t>
      </w:r>
      <w:r w:rsidR="005C59DC">
        <w:rPr>
          <w:sz w:val="24"/>
          <w:szCs w:val="24"/>
        </w:rPr>
        <w:t xml:space="preserve"> - </w:t>
      </w:r>
      <w:r w:rsidRPr="002F306E">
        <w:rPr>
          <w:sz w:val="24"/>
          <w:szCs w:val="24"/>
        </w:rPr>
        <w:t xml:space="preserve">SC, localizada à Avenida Doutor José Leal Filho, 1012, centro, não se admitindo o envio de recurso por meio digital (e-mail).  </w:t>
      </w:r>
    </w:p>
    <w:p w14:paraId="0115A607" w14:textId="70275764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No mesmo prazo, qualquer pessoa da comunidade poderá impugnar </w:t>
      </w:r>
      <w:r w:rsidR="001D3CFA" w:rsidRPr="002F306E">
        <w:rPr>
          <w:sz w:val="24"/>
          <w:szCs w:val="24"/>
        </w:rPr>
        <w:t>a candidatura, mediante</w:t>
      </w:r>
      <w:r w:rsidRPr="002F306E">
        <w:rPr>
          <w:sz w:val="24"/>
          <w:szCs w:val="24"/>
        </w:rPr>
        <w:t xml:space="preserve"> </w:t>
      </w:r>
      <w:r w:rsidR="001D3CFA" w:rsidRPr="002F306E">
        <w:rPr>
          <w:sz w:val="24"/>
          <w:szCs w:val="24"/>
        </w:rPr>
        <w:t>prova da alegação, admitindo</w:t>
      </w:r>
      <w:r w:rsidRPr="002F306E">
        <w:rPr>
          <w:sz w:val="24"/>
          <w:szCs w:val="24"/>
        </w:rPr>
        <w:t>-</w:t>
      </w:r>
      <w:r w:rsidR="001D3CFA" w:rsidRPr="002F306E">
        <w:rPr>
          <w:sz w:val="24"/>
          <w:szCs w:val="24"/>
        </w:rPr>
        <w:t>se o envio</w:t>
      </w:r>
      <w:r w:rsidRPr="002F306E">
        <w:rPr>
          <w:sz w:val="24"/>
          <w:szCs w:val="24"/>
        </w:rPr>
        <w:t xml:space="preserve"> de impugnações </w:t>
      </w:r>
      <w:r w:rsidR="001D3CFA">
        <w:rPr>
          <w:sz w:val="24"/>
          <w:szCs w:val="24"/>
        </w:rPr>
        <w:t>p</w:t>
      </w:r>
      <w:r w:rsidRPr="002F306E">
        <w:rPr>
          <w:sz w:val="24"/>
          <w:szCs w:val="24"/>
        </w:rPr>
        <w:t xml:space="preserve">or meio eletrônico, vedado o anonimato.  A impugnação por pessoa da comunidade poderá, inclusive, </w:t>
      </w:r>
      <w:r w:rsidR="00B80BDC">
        <w:rPr>
          <w:sz w:val="24"/>
          <w:szCs w:val="24"/>
        </w:rPr>
        <w:t>s</w:t>
      </w:r>
      <w:r w:rsidRPr="002F306E">
        <w:rPr>
          <w:sz w:val="24"/>
          <w:szCs w:val="24"/>
        </w:rPr>
        <w:t xml:space="preserve">er em desfavor de candidato já indeferido, considerando o prazo concomitante para a apresentação das impugnações. </w:t>
      </w:r>
    </w:p>
    <w:p w14:paraId="368F02EE" w14:textId="77777777" w:rsidR="002F306E" w:rsidRP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 </w:t>
      </w:r>
    </w:p>
    <w:p w14:paraId="37698718" w14:textId="1ED190EC" w:rsidR="002F306E" w:rsidRDefault="002F306E" w:rsidP="002F306E">
      <w:pPr>
        <w:jc w:val="both"/>
        <w:rPr>
          <w:sz w:val="24"/>
          <w:szCs w:val="24"/>
        </w:rPr>
      </w:pPr>
      <w:r w:rsidRPr="002F306E">
        <w:rPr>
          <w:sz w:val="24"/>
          <w:szCs w:val="24"/>
        </w:rPr>
        <w:t xml:space="preserve">6.7 O Conselho Municipal dos Direitos da Criança e do Adolescente, após deliberação sobre os recursos interpostos, publicará a lista final dos candidatos aptos a participar da capacitação e da prova preambular, no dia </w:t>
      </w:r>
      <w:r w:rsidR="005C59DC">
        <w:rPr>
          <w:sz w:val="24"/>
          <w:szCs w:val="24"/>
        </w:rPr>
        <w:t>2</w:t>
      </w:r>
      <w:r w:rsidR="009D78CE">
        <w:rPr>
          <w:sz w:val="24"/>
          <w:szCs w:val="24"/>
        </w:rPr>
        <w:t>5</w:t>
      </w:r>
      <w:r w:rsidR="005C59DC">
        <w:rPr>
          <w:sz w:val="24"/>
          <w:szCs w:val="24"/>
        </w:rPr>
        <w:t xml:space="preserve"> </w:t>
      </w:r>
      <w:r w:rsidRPr="002F306E">
        <w:rPr>
          <w:sz w:val="24"/>
          <w:szCs w:val="24"/>
        </w:rPr>
        <w:t xml:space="preserve">de </w:t>
      </w:r>
      <w:r w:rsidR="005C59DC">
        <w:rPr>
          <w:sz w:val="24"/>
          <w:szCs w:val="24"/>
        </w:rPr>
        <w:t>outubro</w:t>
      </w:r>
      <w:r w:rsidRPr="002F306E">
        <w:rPr>
          <w:sz w:val="24"/>
          <w:szCs w:val="24"/>
        </w:rPr>
        <w:t xml:space="preserve"> de 202</w:t>
      </w:r>
      <w:r w:rsidR="005C59DC">
        <w:rPr>
          <w:sz w:val="24"/>
          <w:szCs w:val="24"/>
        </w:rPr>
        <w:t>1</w:t>
      </w:r>
      <w:r w:rsidRPr="002F306E">
        <w:rPr>
          <w:sz w:val="24"/>
          <w:szCs w:val="24"/>
        </w:rPr>
        <w:t>.</w:t>
      </w:r>
    </w:p>
    <w:p w14:paraId="4FF9C3D2" w14:textId="3BDA2070" w:rsidR="009F02E8" w:rsidRDefault="009F02E8" w:rsidP="002F306E">
      <w:pPr>
        <w:jc w:val="both"/>
        <w:rPr>
          <w:sz w:val="24"/>
          <w:szCs w:val="24"/>
        </w:rPr>
      </w:pPr>
    </w:p>
    <w:p w14:paraId="17BBB449" w14:textId="244B744D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6.8 No dia </w:t>
      </w:r>
      <w:r w:rsidR="005C59DC">
        <w:rPr>
          <w:sz w:val="24"/>
          <w:szCs w:val="24"/>
        </w:rPr>
        <w:t>2</w:t>
      </w:r>
      <w:r w:rsidR="009D78CE">
        <w:rPr>
          <w:sz w:val="24"/>
          <w:szCs w:val="24"/>
        </w:rPr>
        <w:t>6</w:t>
      </w:r>
      <w:r w:rsidRPr="009F02E8">
        <w:rPr>
          <w:sz w:val="24"/>
          <w:szCs w:val="24"/>
        </w:rPr>
        <w:t xml:space="preserve"> de </w:t>
      </w:r>
      <w:r w:rsidR="005C59DC">
        <w:rPr>
          <w:sz w:val="24"/>
          <w:szCs w:val="24"/>
        </w:rPr>
        <w:t>outubro</w:t>
      </w:r>
      <w:r w:rsidRPr="009F02E8">
        <w:rPr>
          <w:sz w:val="24"/>
          <w:szCs w:val="24"/>
        </w:rPr>
        <w:t xml:space="preserve"> </w:t>
      </w:r>
      <w:r w:rsidR="00F37C78">
        <w:rPr>
          <w:sz w:val="24"/>
          <w:szCs w:val="24"/>
        </w:rPr>
        <w:t>s</w:t>
      </w:r>
      <w:r w:rsidRPr="009F02E8">
        <w:rPr>
          <w:sz w:val="24"/>
          <w:szCs w:val="24"/>
        </w:rPr>
        <w:t xml:space="preserve">erá realizada a entrega do material abordando o conteúdo programático aos candidatos considerados aptos. </w:t>
      </w:r>
    </w:p>
    <w:p w14:paraId="17001C4E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A4A9042" w14:textId="77777777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6.9  A</w:t>
      </w:r>
      <w:proofErr w:type="gramEnd"/>
      <w:r w:rsidRPr="009F02E8">
        <w:rPr>
          <w:sz w:val="24"/>
          <w:szCs w:val="24"/>
        </w:rPr>
        <w:t xml:space="preserve">  divulgação  do  resultado  dos  recursos  interpostos  pelos  candidatos  pelo  Conselho </w:t>
      </w:r>
    </w:p>
    <w:p w14:paraId="00D573BA" w14:textId="061328AF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Municipal dos Direitos da Criança e do Adolescente, bem como da lista de todos os candidatos cujas inscrições foram deferidas e que estão aptos a participar da prova ocorrer</w:t>
      </w:r>
      <w:r w:rsidR="00B80BDC">
        <w:rPr>
          <w:sz w:val="24"/>
          <w:szCs w:val="24"/>
        </w:rPr>
        <w:t xml:space="preserve">á </w:t>
      </w:r>
      <w:r w:rsidRPr="009F02E8">
        <w:rPr>
          <w:sz w:val="24"/>
          <w:szCs w:val="24"/>
        </w:rPr>
        <w:t xml:space="preserve">no dia </w:t>
      </w:r>
      <w:r w:rsidR="00A15FF8">
        <w:rPr>
          <w:sz w:val="24"/>
          <w:szCs w:val="24"/>
        </w:rPr>
        <w:t>2</w:t>
      </w:r>
      <w:r w:rsidR="00F37C78">
        <w:rPr>
          <w:sz w:val="24"/>
          <w:szCs w:val="24"/>
        </w:rPr>
        <w:t>5</w:t>
      </w:r>
      <w:r w:rsidRPr="009F02E8">
        <w:rPr>
          <w:sz w:val="24"/>
          <w:szCs w:val="24"/>
        </w:rPr>
        <w:t xml:space="preserve"> (</w:t>
      </w:r>
      <w:r w:rsidR="00A15FF8">
        <w:rPr>
          <w:sz w:val="24"/>
          <w:szCs w:val="24"/>
        </w:rPr>
        <w:t xml:space="preserve">vinte </w:t>
      </w:r>
      <w:r w:rsidR="00F37C78">
        <w:rPr>
          <w:sz w:val="24"/>
          <w:szCs w:val="24"/>
        </w:rPr>
        <w:t>cinco</w:t>
      </w:r>
      <w:r w:rsidR="00A15FF8">
        <w:rPr>
          <w:sz w:val="24"/>
          <w:szCs w:val="24"/>
        </w:rPr>
        <w:t>)</w:t>
      </w:r>
      <w:r w:rsidRPr="009F02E8">
        <w:rPr>
          <w:sz w:val="24"/>
          <w:szCs w:val="24"/>
        </w:rPr>
        <w:t xml:space="preserve"> de </w:t>
      </w:r>
      <w:r w:rsidR="00A15FF8">
        <w:rPr>
          <w:sz w:val="24"/>
          <w:szCs w:val="24"/>
        </w:rPr>
        <w:t>outubro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, nos locais oficiais de publicação do Município, inclusive em sua página eletrônica. </w:t>
      </w:r>
    </w:p>
    <w:p w14:paraId="17C56A02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0B80947D" w14:textId="08C15EED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6.10 No dia </w:t>
      </w:r>
      <w:r w:rsidR="00F37C78">
        <w:rPr>
          <w:sz w:val="24"/>
          <w:szCs w:val="24"/>
        </w:rPr>
        <w:t>29</w:t>
      </w:r>
      <w:r w:rsidRPr="009F02E8">
        <w:rPr>
          <w:sz w:val="24"/>
          <w:szCs w:val="24"/>
        </w:rPr>
        <w:t xml:space="preserve"> (</w:t>
      </w:r>
      <w:r w:rsidR="00F37C78">
        <w:rPr>
          <w:sz w:val="24"/>
          <w:szCs w:val="24"/>
        </w:rPr>
        <w:t>vinte nove</w:t>
      </w:r>
      <w:r w:rsidRPr="009F02E8">
        <w:rPr>
          <w:sz w:val="24"/>
          <w:szCs w:val="24"/>
        </w:rPr>
        <w:t xml:space="preserve">) de </w:t>
      </w:r>
      <w:r w:rsidR="00F37C78">
        <w:rPr>
          <w:sz w:val="24"/>
          <w:szCs w:val="24"/>
        </w:rPr>
        <w:t>outubro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, das 08:00h às 10:00h, será realizada a prova </w:t>
      </w:r>
    </w:p>
    <w:p w14:paraId="7A395658" w14:textId="25EF399A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de conhecimentos sobre o Direito da Criança e do Adolescente, sobre o Sistema de Garantia de Direitos das Crianças e Adolescentes e sobre informática básica, para a qual o candidato deve obter a nota mínima de 6,00. </w:t>
      </w:r>
    </w:p>
    <w:p w14:paraId="04B25440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2B21C632" w14:textId="6C3E30B0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lastRenderedPageBreak/>
        <w:t>6.11 A divulgação das notas ocorrerá até o dia 0</w:t>
      </w:r>
      <w:r w:rsidR="00F37C7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 (</w:t>
      </w:r>
      <w:r w:rsidR="00F37C78">
        <w:rPr>
          <w:sz w:val="24"/>
          <w:szCs w:val="24"/>
        </w:rPr>
        <w:t>primeiro</w:t>
      </w:r>
      <w:r w:rsidRPr="009F02E8">
        <w:rPr>
          <w:sz w:val="24"/>
          <w:szCs w:val="24"/>
        </w:rPr>
        <w:t xml:space="preserve">) de </w:t>
      </w:r>
      <w:r w:rsidR="00A15FF8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, sendo possível a interposição de recurso pelos candidatos no período de </w:t>
      </w:r>
      <w:r w:rsidR="00A15FF8">
        <w:rPr>
          <w:sz w:val="24"/>
          <w:szCs w:val="24"/>
        </w:rPr>
        <w:t>0</w:t>
      </w:r>
      <w:r w:rsidR="00F37C78">
        <w:rPr>
          <w:sz w:val="24"/>
          <w:szCs w:val="24"/>
        </w:rPr>
        <w:t>3</w:t>
      </w:r>
      <w:r w:rsidR="00A15FF8">
        <w:rPr>
          <w:sz w:val="24"/>
          <w:szCs w:val="24"/>
        </w:rPr>
        <w:t xml:space="preserve"> </w:t>
      </w:r>
      <w:r w:rsidRPr="009F02E8">
        <w:rPr>
          <w:sz w:val="24"/>
          <w:szCs w:val="24"/>
        </w:rPr>
        <w:t>(</w:t>
      </w:r>
      <w:r w:rsidR="00F37C78">
        <w:rPr>
          <w:sz w:val="24"/>
          <w:szCs w:val="24"/>
        </w:rPr>
        <w:t>três</w:t>
      </w:r>
      <w:r w:rsidRPr="009F02E8">
        <w:rPr>
          <w:sz w:val="24"/>
          <w:szCs w:val="24"/>
        </w:rPr>
        <w:t xml:space="preserve">) a </w:t>
      </w:r>
      <w:r w:rsidR="00A15FF8">
        <w:rPr>
          <w:sz w:val="24"/>
          <w:szCs w:val="24"/>
        </w:rPr>
        <w:t>0</w:t>
      </w:r>
      <w:r w:rsidR="00F37C78">
        <w:rPr>
          <w:sz w:val="24"/>
          <w:szCs w:val="24"/>
        </w:rPr>
        <w:t>5</w:t>
      </w:r>
      <w:r w:rsidRPr="009F02E8">
        <w:rPr>
          <w:sz w:val="24"/>
          <w:szCs w:val="24"/>
        </w:rPr>
        <w:t xml:space="preserve"> (</w:t>
      </w:r>
      <w:r w:rsidR="00F37C78">
        <w:rPr>
          <w:sz w:val="24"/>
          <w:szCs w:val="24"/>
        </w:rPr>
        <w:t>cinco</w:t>
      </w:r>
      <w:r w:rsidRPr="009F02E8">
        <w:rPr>
          <w:sz w:val="24"/>
          <w:szCs w:val="24"/>
        </w:rPr>
        <w:t xml:space="preserve">) de </w:t>
      </w:r>
      <w:r w:rsidR="00A15FF8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. </w:t>
      </w:r>
    </w:p>
    <w:p w14:paraId="49BD2F26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55FA1801" w14:textId="28EDCFC2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6.12 Os recursos serão apreciados diretamente pelo Conselho Municipal dos Direitos da Criança e do Adolescente, que deverá publicar decisão até o dia </w:t>
      </w:r>
      <w:r w:rsidR="00F37C78">
        <w:rPr>
          <w:sz w:val="24"/>
          <w:szCs w:val="24"/>
        </w:rPr>
        <w:t>08</w:t>
      </w:r>
      <w:r w:rsidRPr="009F02E8">
        <w:rPr>
          <w:sz w:val="24"/>
          <w:szCs w:val="24"/>
        </w:rPr>
        <w:t xml:space="preserve"> (</w:t>
      </w:r>
      <w:r w:rsidR="00A15FF8">
        <w:rPr>
          <w:sz w:val="24"/>
          <w:szCs w:val="24"/>
        </w:rPr>
        <w:t>o</w:t>
      </w:r>
      <w:r w:rsidR="00F37C78">
        <w:rPr>
          <w:sz w:val="24"/>
          <w:szCs w:val="24"/>
        </w:rPr>
        <w:t>ito</w:t>
      </w:r>
      <w:r w:rsidRPr="009F02E8">
        <w:rPr>
          <w:sz w:val="24"/>
          <w:szCs w:val="24"/>
        </w:rPr>
        <w:t xml:space="preserve">) de </w:t>
      </w:r>
      <w:r w:rsidR="00A15FF8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. </w:t>
      </w:r>
    </w:p>
    <w:p w14:paraId="7677D3C6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4D6C99E" w14:textId="6B9C0088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6.13 Os candidatos habilitados receberão um número de inscrição, composto por, no mínimo, 03 (três) dígitos, distribuído conforme a inscrição, pelo qual se identificarão como candidato. </w:t>
      </w:r>
    </w:p>
    <w:p w14:paraId="2F017F0D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64AEE502" w14:textId="3FD11A73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6.14 A divulgação à comunidade da lista dos candidatos para a fase de eleições e dos locais de votação será feita até o dia </w:t>
      </w:r>
      <w:r w:rsidR="00F37C78">
        <w:rPr>
          <w:sz w:val="24"/>
          <w:szCs w:val="24"/>
        </w:rPr>
        <w:t>09</w:t>
      </w:r>
      <w:r w:rsidRPr="009F02E8">
        <w:rPr>
          <w:sz w:val="24"/>
          <w:szCs w:val="24"/>
        </w:rPr>
        <w:t xml:space="preserve"> de </w:t>
      </w:r>
      <w:r w:rsidR="00A15FF8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 pela Comissão Especial Eleitoral.  </w:t>
      </w:r>
    </w:p>
    <w:p w14:paraId="24947D1B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6F90468E" w14:textId="77777777" w:rsidR="009F02E8" w:rsidRPr="009F02E8" w:rsidRDefault="009F02E8" w:rsidP="009F02E8">
      <w:pPr>
        <w:jc w:val="both"/>
        <w:rPr>
          <w:b/>
          <w:bCs/>
          <w:sz w:val="24"/>
          <w:szCs w:val="24"/>
        </w:rPr>
      </w:pPr>
      <w:r w:rsidRPr="009F02E8">
        <w:rPr>
          <w:b/>
          <w:bCs/>
          <w:sz w:val="24"/>
          <w:szCs w:val="24"/>
        </w:rPr>
        <w:t xml:space="preserve">7. DA PROPAGANDA ELEITORAL </w:t>
      </w:r>
    </w:p>
    <w:p w14:paraId="0CEF95F2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A1B37AA" w14:textId="49BBF7AA" w:rsid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7.1 Toda propaganda eleitoral será realizada pelos candidatos, imputando-lhes responsabilidades nos excessos praticados por seus simpatizantes.</w:t>
      </w:r>
    </w:p>
    <w:p w14:paraId="4B191F15" w14:textId="77777777" w:rsidR="00A15FF8" w:rsidRDefault="00A15FF8" w:rsidP="009F02E8">
      <w:pPr>
        <w:jc w:val="both"/>
        <w:rPr>
          <w:sz w:val="24"/>
          <w:szCs w:val="24"/>
        </w:rPr>
      </w:pPr>
    </w:p>
    <w:p w14:paraId="51DFE394" w14:textId="6B7903C4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7.2 A propaganda eleitoral somente poderá ser feita com santinhos constando apenas número, nome e foto do candidato e curriculum vitae. </w:t>
      </w:r>
    </w:p>
    <w:p w14:paraId="152A91DD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514E3E12" w14:textId="4D532CC9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7.3  A</w:t>
      </w:r>
      <w:proofErr w:type="gramEnd"/>
      <w:r w:rsidRPr="009F02E8">
        <w:rPr>
          <w:sz w:val="24"/>
          <w:szCs w:val="24"/>
        </w:rPr>
        <w:t xml:space="preserve">  veiculação  de  propaganda  eleitoral  pelos  candidatos  somente  é  permitida  após  a publicação, pelo Conselho Municipal dos Diretos da Criança e do Adolescente, da relação final e oficial dos candidatos considerados habilitados. A campanha eleitoral se dará, portanto, entre os dias </w:t>
      </w:r>
      <w:r w:rsidR="00A15FF8">
        <w:rPr>
          <w:sz w:val="24"/>
          <w:szCs w:val="24"/>
        </w:rPr>
        <w:t>1</w:t>
      </w:r>
      <w:r w:rsidR="00F37C78">
        <w:rPr>
          <w:sz w:val="24"/>
          <w:szCs w:val="24"/>
        </w:rPr>
        <w:t>0</w:t>
      </w:r>
      <w:r w:rsidRPr="009F02E8">
        <w:rPr>
          <w:sz w:val="24"/>
          <w:szCs w:val="24"/>
        </w:rPr>
        <w:t xml:space="preserve"> de </w:t>
      </w:r>
      <w:r w:rsidR="00A15FF8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e 2</w:t>
      </w:r>
      <w:r w:rsidR="00A15FF8">
        <w:rPr>
          <w:sz w:val="24"/>
          <w:szCs w:val="24"/>
        </w:rPr>
        <w:t>7</w:t>
      </w:r>
      <w:r w:rsidRPr="009F02E8">
        <w:rPr>
          <w:sz w:val="24"/>
          <w:szCs w:val="24"/>
        </w:rPr>
        <w:t xml:space="preserve"> de </w:t>
      </w:r>
      <w:r w:rsidR="00A15FF8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. </w:t>
      </w:r>
    </w:p>
    <w:p w14:paraId="41B02975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2EBAFE5C" w14:textId="48FD6FC5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7.4 É permitida a participação em debates e entrevistas, garantindo-se a igualdade de condições a todos os candidatos. </w:t>
      </w:r>
    </w:p>
    <w:p w14:paraId="56BCDDF2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124FD34B" w14:textId="7FCEE2D6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7.5 Aplicam-se, no que couber, as regras relativas à campanha eleitoral previstas na Lei Federal n. 9.504/1997 e alterações posteriores, inclusive quanto aos crimes eleitorais, observadas ainda as seguintes vedações: </w:t>
      </w:r>
    </w:p>
    <w:p w14:paraId="1B69AAAE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I. </w:t>
      </w:r>
      <w:proofErr w:type="gramStart"/>
      <w:r w:rsidRPr="009F02E8">
        <w:rPr>
          <w:sz w:val="24"/>
          <w:szCs w:val="24"/>
        </w:rPr>
        <w:t>abuso  do</w:t>
      </w:r>
      <w:proofErr w:type="gramEnd"/>
      <w:r w:rsidRPr="009F02E8">
        <w:rPr>
          <w:sz w:val="24"/>
          <w:szCs w:val="24"/>
        </w:rPr>
        <w:t xml:space="preserve">  poder  econômico  na  propaganda  feita  através  dos  veículos  de  comunicação </w:t>
      </w:r>
    </w:p>
    <w:p w14:paraId="59ABFD83" w14:textId="5E825EB1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social, com previsão legal no art. 14, § 9o, da Constituição Federal; na Lei </w:t>
      </w:r>
      <w:proofErr w:type="gramStart"/>
      <w:r w:rsidRPr="009F02E8">
        <w:rPr>
          <w:sz w:val="24"/>
          <w:szCs w:val="24"/>
        </w:rPr>
        <w:t>Complementar  Federal</w:t>
      </w:r>
      <w:proofErr w:type="gramEnd"/>
      <w:r w:rsidRPr="009F02E8">
        <w:rPr>
          <w:sz w:val="24"/>
          <w:szCs w:val="24"/>
        </w:rPr>
        <w:t xml:space="preserve">  n.  64/</w:t>
      </w:r>
      <w:proofErr w:type="gramStart"/>
      <w:r w:rsidRPr="009F02E8">
        <w:rPr>
          <w:sz w:val="24"/>
          <w:szCs w:val="24"/>
        </w:rPr>
        <w:t>1990  (</w:t>
      </w:r>
      <w:proofErr w:type="gramEnd"/>
      <w:r w:rsidRPr="009F02E8">
        <w:rPr>
          <w:sz w:val="24"/>
          <w:szCs w:val="24"/>
        </w:rPr>
        <w:t xml:space="preserve">Lei  de  Inelegibilidade);  e  art.  </w:t>
      </w:r>
      <w:proofErr w:type="gramStart"/>
      <w:r w:rsidRPr="009F02E8">
        <w:rPr>
          <w:sz w:val="24"/>
          <w:szCs w:val="24"/>
        </w:rPr>
        <w:t>237  do</w:t>
      </w:r>
      <w:proofErr w:type="gramEnd"/>
      <w:r w:rsidRPr="009F02E8">
        <w:rPr>
          <w:sz w:val="24"/>
          <w:szCs w:val="24"/>
        </w:rPr>
        <w:t xml:space="preserve">  Código Eleitoral, ou as que as suceder; </w:t>
      </w:r>
    </w:p>
    <w:p w14:paraId="6F57669A" w14:textId="4A779E0B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II. doar, oferecer, </w:t>
      </w:r>
      <w:proofErr w:type="gramStart"/>
      <w:r w:rsidRPr="009F02E8">
        <w:rPr>
          <w:sz w:val="24"/>
          <w:szCs w:val="24"/>
        </w:rPr>
        <w:t>prometer  ou</w:t>
      </w:r>
      <w:proofErr w:type="gramEnd"/>
      <w:r w:rsidRPr="009F02E8">
        <w:rPr>
          <w:sz w:val="24"/>
          <w:szCs w:val="24"/>
        </w:rPr>
        <w:t xml:space="preserve"> entregar ao eleitor bem ou vantagem pessoal  de qualquer natureza, inclusive brindes de pequeno valor; </w:t>
      </w:r>
    </w:p>
    <w:p w14:paraId="07081065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III. propaganda por meio de anúncios luminosos, faixas, cartazes ou inscrições em qualquer </w:t>
      </w:r>
    </w:p>
    <w:p w14:paraId="7D9D225C" w14:textId="69F6DB7E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local público, exceto nos espaços privados mediante autorização por parte do proprietário, locatário ou detentor de concessão de moradia; </w:t>
      </w:r>
    </w:p>
    <w:p w14:paraId="103C2A12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IV. a participação de candidatos, nos 3 (três) meses que precedem o pleito, de inaugurações </w:t>
      </w:r>
    </w:p>
    <w:p w14:paraId="6F26B7BF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de obras públicas; </w:t>
      </w:r>
    </w:p>
    <w:p w14:paraId="09F8490F" w14:textId="3E4F6643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V. a vinculação político-partidária das candidaturas e a utilização da estrutura dos partidos políticos para campanha eleitoral; </w:t>
      </w:r>
    </w:p>
    <w:p w14:paraId="15176E43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VI. a vinculação religiosa das candidaturas e a utilização da estrutura das Igrejas ou Cultos </w:t>
      </w:r>
    </w:p>
    <w:p w14:paraId="3EEDC174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para campanha eleitoral; </w:t>
      </w:r>
    </w:p>
    <w:p w14:paraId="4223530F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VII. </w:t>
      </w:r>
      <w:proofErr w:type="gramStart"/>
      <w:r w:rsidRPr="009F02E8">
        <w:rPr>
          <w:sz w:val="24"/>
          <w:szCs w:val="24"/>
        </w:rPr>
        <w:t>favorecimento  de</w:t>
      </w:r>
      <w:proofErr w:type="gramEnd"/>
      <w:r w:rsidRPr="009F02E8">
        <w:rPr>
          <w:sz w:val="24"/>
          <w:szCs w:val="24"/>
        </w:rPr>
        <w:t xml:space="preserve">  candidatos  por  qualquer  autoridade  pública  ou  a  utilização,  em </w:t>
      </w:r>
    </w:p>
    <w:p w14:paraId="1ED10B97" w14:textId="0712EAFD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lastRenderedPageBreak/>
        <w:t>benefício  daqueles</w:t>
      </w:r>
      <w:proofErr w:type="gramEnd"/>
      <w:r w:rsidRPr="009F02E8">
        <w:rPr>
          <w:sz w:val="24"/>
          <w:szCs w:val="24"/>
        </w:rPr>
        <w:t xml:space="preserve">,  de  espaços,  equipamentos  e  serviços  da  Administração  Pública Municipal; </w:t>
      </w:r>
    </w:p>
    <w:p w14:paraId="54B6507C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VIII. confecção de camisetas e nenhum outro tipo de divulgação em vestuário; </w:t>
      </w:r>
    </w:p>
    <w:p w14:paraId="049D8DA5" w14:textId="7BCDACCB" w:rsid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IX. propaganda eleitoral em rádio, televisão, outdoors ou carro de som;</w:t>
      </w:r>
    </w:p>
    <w:p w14:paraId="4E53F542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X. propaganda que implique grave perturbação à ordem, aliciamento de eleitores por meios </w:t>
      </w:r>
    </w:p>
    <w:p w14:paraId="05F4D0BA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insidiosos e propaganda enganosa: </w:t>
      </w:r>
    </w:p>
    <w:p w14:paraId="4F8A1E25" w14:textId="20A8DEF3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a. considera-</w:t>
      </w:r>
      <w:proofErr w:type="gramStart"/>
      <w:r w:rsidRPr="009F02E8">
        <w:rPr>
          <w:sz w:val="24"/>
          <w:szCs w:val="24"/>
        </w:rPr>
        <w:t>se  grave</w:t>
      </w:r>
      <w:proofErr w:type="gramEnd"/>
      <w:r w:rsidRPr="009F02E8">
        <w:rPr>
          <w:sz w:val="24"/>
          <w:szCs w:val="24"/>
        </w:rPr>
        <w:t xml:space="preserve">  perturbação  à  ordem,  propaganda  que  fira  as  posturas municipais,  que  perturbe  o  sossego  público  ou  que  prejudique  a  higiene  e  a estética urbana; </w:t>
      </w:r>
    </w:p>
    <w:p w14:paraId="32B7DF93" w14:textId="3A4423D8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b. considera-se aliciamento de eleitores por meios insidiosos, doação, </w:t>
      </w:r>
      <w:proofErr w:type="gramStart"/>
      <w:r w:rsidRPr="009F02E8">
        <w:rPr>
          <w:sz w:val="24"/>
          <w:szCs w:val="24"/>
        </w:rPr>
        <w:t>oferecimento,  promessa</w:t>
      </w:r>
      <w:proofErr w:type="gramEnd"/>
      <w:r w:rsidRPr="009F02E8">
        <w:rPr>
          <w:sz w:val="24"/>
          <w:szCs w:val="24"/>
        </w:rPr>
        <w:t xml:space="preserve">  ou  entrega  ao  eleitor  de  bem  ou  vantagem  pessoal  de qualquer natureza, inclusive brindes de pequeno valor; </w:t>
      </w:r>
    </w:p>
    <w:p w14:paraId="5D051435" w14:textId="1D0E276D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c. considera-se propaganda enganosa a promessa de resolver eventuais demandas </w:t>
      </w:r>
      <w:proofErr w:type="gramStart"/>
      <w:r w:rsidRPr="009F02E8">
        <w:rPr>
          <w:sz w:val="24"/>
          <w:szCs w:val="24"/>
        </w:rPr>
        <w:t>que  não</w:t>
      </w:r>
      <w:proofErr w:type="gramEnd"/>
      <w:r w:rsidRPr="009F02E8">
        <w:rPr>
          <w:sz w:val="24"/>
          <w:szCs w:val="24"/>
        </w:rPr>
        <w:t xml:space="preserve">  são  da  atribuição  do  Conselho  Tutelar,  a  criação  de  expectativas  na população  que,  sabidamente,  não  poderão  ser  equacionadas  pelo  Conselho Tutelar, bem como qualquer outra que induza dolosamente o eleitor a erro, com o objetivo de auferir, com isso, vantagem à determinada candidatura. </w:t>
      </w:r>
    </w:p>
    <w:p w14:paraId="26E52E0A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412407FB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7.6 No dia da eleição, é vedado aos candidatos: </w:t>
      </w:r>
    </w:p>
    <w:p w14:paraId="1E52F390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I. Utilização de espaço na mídia; </w:t>
      </w:r>
    </w:p>
    <w:p w14:paraId="6F56AACF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II. Transporte aos eleitores; </w:t>
      </w:r>
    </w:p>
    <w:p w14:paraId="6AE3BCAF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III. Uso de alto-falantes e amplificadores de som ou promoção de comício ou carreata; </w:t>
      </w:r>
    </w:p>
    <w:p w14:paraId="1C670175" w14:textId="430B4A54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IV. Distribuição de material de propaganda política ou a prática de aliciamento, coação ou manifestação tendentes a influir na vontade do eleitor; </w:t>
      </w:r>
    </w:p>
    <w:p w14:paraId="36AFAB7D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V. Propaganda num raio de 100 (cem) metros do local da votação e nas dependências deste; </w:t>
      </w:r>
    </w:p>
    <w:p w14:paraId="0C52A6EA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VI. Qualquer tipo de propaganda eleitoral, inclusive "boca de urna". </w:t>
      </w:r>
    </w:p>
    <w:p w14:paraId="59DA23F1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02897745" w14:textId="67F05051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7.7 Compete à Comissão Especial Eleitoral processar e decidir sobre as denúncias referentes à propaganda eleitoral, podendo, inclusive, determinar a retirada ou a suspensão da propaganda, o recolhimento do material e a cassação da candidatura. </w:t>
      </w:r>
    </w:p>
    <w:p w14:paraId="6EB14EFB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68E0107" w14:textId="62E753CD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7.8  Os</w:t>
      </w:r>
      <w:proofErr w:type="gramEnd"/>
      <w:r w:rsidRPr="009F02E8">
        <w:rPr>
          <w:sz w:val="24"/>
          <w:szCs w:val="24"/>
        </w:rPr>
        <w:t xml:space="preserve">  recursos  interpostos  contra  decisões  da  Comissão  Especial  Eleitoral,  no  prazo  de  24 (vinte e quatro) horas da notificação, serão analisados e julgados pelo Conselho Municipal dos Direitos da Criança e do Adolescente, no prazo de três dias. </w:t>
      </w:r>
    </w:p>
    <w:p w14:paraId="40CA6925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1C6AF37D" w14:textId="55F92A53" w:rsid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7.9 O candidato envolvido e o denunciante, bem como o Ministério Público, serão notificados das decisões da Comissão Especial Eleitoral e do Conselho Municipal dos Direitos da Criança e do Adolescente.</w:t>
      </w:r>
    </w:p>
    <w:p w14:paraId="52D9986E" w14:textId="00B98B7B" w:rsidR="009F02E8" w:rsidRDefault="009F02E8" w:rsidP="009F02E8">
      <w:pPr>
        <w:jc w:val="both"/>
        <w:rPr>
          <w:sz w:val="24"/>
          <w:szCs w:val="24"/>
        </w:rPr>
      </w:pPr>
    </w:p>
    <w:p w14:paraId="6BD1C1EC" w14:textId="2A9C52F6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7.10 É vedado aos órgãos da Administração Pública Direta ou Indireta, Federais, Estaduais ou </w:t>
      </w:r>
      <w:proofErr w:type="gramStart"/>
      <w:r w:rsidRPr="009F02E8">
        <w:rPr>
          <w:sz w:val="24"/>
          <w:szCs w:val="24"/>
        </w:rPr>
        <w:t>Municipais,  realizar</w:t>
      </w:r>
      <w:proofErr w:type="gramEnd"/>
      <w:r w:rsidRPr="009F02E8">
        <w:rPr>
          <w:sz w:val="24"/>
          <w:szCs w:val="24"/>
        </w:rPr>
        <w:t xml:space="preserve">  qualquer  tipo  de  propaganda  que  possa  caracterizar  como  de  natureza eleitoral, ressalvada a divulgação do pleito, sem a individualização dos candidatos. </w:t>
      </w:r>
    </w:p>
    <w:p w14:paraId="69097158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640A6889" w14:textId="7C76F011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7.11  É</w:t>
      </w:r>
      <w:proofErr w:type="gramEnd"/>
      <w:r w:rsidRPr="009F02E8">
        <w:rPr>
          <w:sz w:val="24"/>
          <w:szCs w:val="24"/>
        </w:rPr>
        <w:t xml:space="preserve">  vedado,  aos  atuais  membros  do  Conselho  Tutelar  e  servidores  públicos  candidatos, utilizarem-se  de  bens  móveis  e  equipamentos  do  Poder  Público,  a  benefício  próprio  ou  de terceiros,  na  campanha  para  a  escolha  dos  membros  do  Conselho  Tutelar,  bem  como  fazer campanha  em  horário  de  serviço,  sob  pena  de  indeferimento  de  inscrição  do  candidato  e nulidade de todos os atos dela decorrentes. </w:t>
      </w:r>
    </w:p>
    <w:p w14:paraId="7E5938D1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FE59D17" w14:textId="77777777" w:rsidR="009F02E8" w:rsidRPr="009F02E8" w:rsidRDefault="009F02E8" w:rsidP="009F02E8">
      <w:pPr>
        <w:jc w:val="both"/>
        <w:rPr>
          <w:b/>
          <w:bCs/>
          <w:sz w:val="24"/>
          <w:szCs w:val="24"/>
        </w:rPr>
      </w:pPr>
      <w:r w:rsidRPr="009F02E8">
        <w:rPr>
          <w:b/>
          <w:bCs/>
          <w:sz w:val="24"/>
          <w:szCs w:val="24"/>
        </w:rPr>
        <w:t xml:space="preserve">8. DA ELEIÇÃO </w:t>
      </w:r>
    </w:p>
    <w:p w14:paraId="02780F5C" w14:textId="219D758F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8.1 Os membros do Conselho Tutelar serão escolhidos em sufrágio universal e direto, pelo voto </w:t>
      </w:r>
      <w:proofErr w:type="gramStart"/>
      <w:r w:rsidRPr="009F02E8">
        <w:rPr>
          <w:sz w:val="24"/>
          <w:szCs w:val="24"/>
        </w:rPr>
        <w:t>facultativo  e</w:t>
      </w:r>
      <w:proofErr w:type="gramEnd"/>
      <w:r w:rsidRPr="009F02E8">
        <w:rPr>
          <w:sz w:val="24"/>
          <w:szCs w:val="24"/>
        </w:rPr>
        <w:t xml:space="preserve">  secreto  dos  eleitores  aptos  no  cadastro  da  Justiça  Eleitoral  no  </w:t>
      </w:r>
      <w:r w:rsidRPr="009F02E8">
        <w:rPr>
          <w:sz w:val="24"/>
          <w:szCs w:val="24"/>
        </w:rPr>
        <w:lastRenderedPageBreak/>
        <w:t xml:space="preserve">Município,  em eleição  presidida  pelo Presidente  do  Conselho  Municipal  de  Direitos  da  Criança  e  do Adolescente e fiscalizada pelo representante do Ministério Público. </w:t>
      </w:r>
    </w:p>
    <w:p w14:paraId="52F1DD3D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4C03CEB0" w14:textId="45FB523E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8.2 A eleição suplementar será realizada no dia 2</w:t>
      </w:r>
      <w:r w:rsidR="00A15FF8">
        <w:rPr>
          <w:sz w:val="24"/>
          <w:szCs w:val="24"/>
        </w:rPr>
        <w:t>8</w:t>
      </w:r>
      <w:r w:rsidRPr="009F02E8">
        <w:rPr>
          <w:sz w:val="24"/>
          <w:szCs w:val="24"/>
        </w:rPr>
        <w:t xml:space="preserve"> (vinte e </w:t>
      </w:r>
      <w:r w:rsidR="00A15FF8">
        <w:rPr>
          <w:sz w:val="24"/>
          <w:szCs w:val="24"/>
        </w:rPr>
        <w:t>oito</w:t>
      </w:r>
      <w:r w:rsidRPr="009F02E8">
        <w:rPr>
          <w:sz w:val="24"/>
          <w:szCs w:val="24"/>
        </w:rPr>
        <w:t xml:space="preserve">) de </w:t>
      </w:r>
      <w:r w:rsidR="00A15FF8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de 202</w:t>
      </w:r>
      <w:r w:rsidR="00A15FF8">
        <w:rPr>
          <w:sz w:val="24"/>
          <w:szCs w:val="24"/>
        </w:rPr>
        <w:t>1</w:t>
      </w:r>
      <w:r w:rsidRPr="009F02E8">
        <w:rPr>
          <w:sz w:val="24"/>
          <w:szCs w:val="24"/>
        </w:rPr>
        <w:t>, no horário das 8hs às 1</w:t>
      </w:r>
      <w:r w:rsidR="00F37C78">
        <w:rPr>
          <w:sz w:val="24"/>
          <w:szCs w:val="24"/>
        </w:rPr>
        <w:t>4</w:t>
      </w:r>
      <w:r w:rsidRPr="009F02E8">
        <w:rPr>
          <w:sz w:val="24"/>
          <w:szCs w:val="24"/>
        </w:rPr>
        <w:t xml:space="preserve">hs. </w:t>
      </w:r>
    </w:p>
    <w:p w14:paraId="491D10E6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E8FB586" w14:textId="6834A764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8.3 Os locais de votação serão definidos pela Comissão Especial Eleitoral até o dia </w:t>
      </w:r>
      <w:r w:rsidR="0041292E">
        <w:rPr>
          <w:sz w:val="24"/>
          <w:szCs w:val="24"/>
        </w:rPr>
        <w:t>1</w:t>
      </w:r>
      <w:r w:rsidR="00C65D7B">
        <w:rPr>
          <w:sz w:val="24"/>
          <w:szCs w:val="24"/>
        </w:rPr>
        <w:t>6</w:t>
      </w:r>
      <w:r w:rsidR="00B95BFC">
        <w:rPr>
          <w:sz w:val="24"/>
          <w:szCs w:val="24"/>
        </w:rPr>
        <w:t xml:space="preserve"> </w:t>
      </w:r>
      <w:r w:rsidRPr="009F02E8">
        <w:rPr>
          <w:sz w:val="24"/>
          <w:szCs w:val="24"/>
        </w:rPr>
        <w:t>(</w:t>
      </w:r>
      <w:r w:rsidR="0041292E">
        <w:rPr>
          <w:sz w:val="24"/>
          <w:szCs w:val="24"/>
        </w:rPr>
        <w:t>d</w:t>
      </w:r>
      <w:r w:rsidR="00C65D7B">
        <w:rPr>
          <w:sz w:val="24"/>
          <w:szCs w:val="24"/>
        </w:rPr>
        <w:t>ezesseis</w:t>
      </w:r>
      <w:r w:rsidRPr="009F02E8">
        <w:rPr>
          <w:sz w:val="24"/>
          <w:szCs w:val="24"/>
        </w:rPr>
        <w:t xml:space="preserve">) de </w:t>
      </w:r>
      <w:r w:rsidR="0041292E">
        <w:rPr>
          <w:sz w:val="24"/>
          <w:szCs w:val="24"/>
        </w:rPr>
        <w:t>novembro</w:t>
      </w:r>
      <w:r w:rsidRPr="009F02E8">
        <w:rPr>
          <w:sz w:val="24"/>
          <w:szCs w:val="24"/>
        </w:rPr>
        <w:t xml:space="preserve"> de 202</w:t>
      </w:r>
      <w:r w:rsidR="0041292E">
        <w:rPr>
          <w:sz w:val="24"/>
          <w:szCs w:val="24"/>
        </w:rPr>
        <w:t>1</w:t>
      </w:r>
      <w:r w:rsidRPr="009F02E8">
        <w:rPr>
          <w:sz w:val="24"/>
          <w:szCs w:val="24"/>
        </w:rPr>
        <w:t xml:space="preserve">, publicados nos locais oficiais de publicação do Município, inclusive em sua página eletrônica. </w:t>
      </w:r>
    </w:p>
    <w:p w14:paraId="6A33DFB2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691B44BC" w14:textId="37DC25C9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8.4 Nos locais de votação, deverá ser afixada lista dos candidatos habilitados, com os seus respectivos números. </w:t>
      </w:r>
    </w:p>
    <w:p w14:paraId="5628D75B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7DAAFF2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8.5 Poderão votar os cidadãos inscritos como eleitores do Município no prazo de até 3 (três) </w:t>
      </w:r>
    </w:p>
    <w:p w14:paraId="6928A727" w14:textId="1D854CC0" w:rsid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meses antes do pleito eleitoral, cujo nome conste do caderno de eleitores fornecido pelo Tribunal Regional Eleitoral.</w:t>
      </w:r>
    </w:p>
    <w:p w14:paraId="240E888D" w14:textId="5C995D97" w:rsidR="009F02E8" w:rsidRDefault="009F02E8" w:rsidP="009F02E8">
      <w:pPr>
        <w:jc w:val="both"/>
        <w:rPr>
          <w:sz w:val="24"/>
          <w:szCs w:val="24"/>
        </w:rPr>
      </w:pPr>
    </w:p>
    <w:p w14:paraId="515A5998" w14:textId="0B02695B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8.6 Não se admitirá a inclusão manual de nomes ao caderno de eleitores, nem o voto de eleitores cujo nome não esteja ali indicado. </w:t>
      </w:r>
    </w:p>
    <w:p w14:paraId="122BF11E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ACDB7A8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8.7 O voto é sigiloso e o eleitor votará em cabina indevassável. </w:t>
      </w:r>
    </w:p>
    <w:p w14:paraId="010B84DF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1F51483" w14:textId="6BAD6611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8.8 O eleitor deverá apresentar à Mesa Receptora de Votos a carteira de identidade ou outro </w:t>
      </w:r>
    </w:p>
    <w:p w14:paraId="2220B398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documento equivalente a esta, com foto. </w:t>
      </w:r>
    </w:p>
    <w:p w14:paraId="5B969091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41D47443" w14:textId="76319761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8.9 Existindo dúvida quanto à identidade do eleitor, o Presidente da Mesa poderá interrogá-lo sobre </w:t>
      </w:r>
      <w:proofErr w:type="gramStart"/>
      <w:r w:rsidRPr="009F02E8">
        <w:rPr>
          <w:sz w:val="24"/>
          <w:szCs w:val="24"/>
        </w:rPr>
        <w:t>os  dados</w:t>
      </w:r>
      <w:proofErr w:type="gramEnd"/>
      <w:r w:rsidRPr="009F02E8">
        <w:rPr>
          <w:sz w:val="24"/>
          <w:szCs w:val="24"/>
        </w:rPr>
        <w:t xml:space="preserve">  constantes  na  carteira  da  identidade,  confrontando  a  assinatura  da  identidade com a feita na sua presença, e mencionando na ata a dúvida suscitada. </w:t>
      </w:r>
    </w:p>
    <w:p w14:paraId="0E7D02B6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422975B2" w14:textId="202C81E8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8.10  A</w:t>
      </w:r>
      <w:proofErr w:type="gramEnd"/>
      <w:r w:rsidRPr="009F02E8">
        <w:rPr>
          <w:sz w:val="24"/>
          <w:szCs w:val="24"/>
        </w:rPr>
        <w:t xml:space="preserve">  impugnação  da  identidade  do  eleitor,  formulada  pelos  membros  da  mesa,  fiscais, candidatos, Ministério Público ou qualquer eleitor, será apresentada verbalmente ou por escrito, antes de este ser admitido a votar. </w:t>
      </w:r>
    </w:p>
    <w:p w14:paraId="4B951451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BA96976" w14:textId="66807426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8.11 O eleitor votará uma única vez, em um único candidato, na Mesa Receptora de Votos na seção instalada. </w:t>
      </w:r>
    </w:p>
    <w:p w14:paraId="2D3FBBCB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ED6344D" w14:textId="68F4D1F5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8.12  A</w:t>
      </w:r>
      <w:proofErr w:type="gramEnd"/>
      <w:r w:rsidRPr="009F02E8">
        <w:rPr>
          <w:sz w:val="24"/>
          <w:szCs w:val="24"/>
        </w:rPr>
        <w:t xml:space="preserve">  votação  se  dará  em  urna,  cedida  pelo  Tribunal  Regional  Eleitoral  de  Santa  Catarina, com a indicação do respectivo número do candidato.  </w:t>
      </w:r>
    </w:p>
    <w:p w14:paraId="7AA15825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F7F6BCA" w14:textId="72B3B858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8.13  A</w:t>
      </w:r>
      <w:proofErr w:type="gramEnd"/>
      <w:r w:rsidRPr="009F02E8">
        <w:rPr>
          <w:sz w:val="24"/>
          <w:szCs w:val="24"/>
        </w:rPr>
        <w:t xml:space="preserve">  votação  se  dará  por  meio  de  cédulas  eleitorais  impressas  e  padronizadas,  aprovadas previamente pela Comissão Especial Eleitoral, constando, em sua parte frontal, a indicação do número e nome dos candidatos.  </w:t>
      </w:r>
    </w:p>
    <w:p w14:paraId="02A857EE" w14:textId="06FF2FBA" w:rsid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O eleitor deverá indicar na cédula de votação assinalando com um “X” no nome e número do candidato escolhido. Salientando que acaso assinar mais de um nome ou fora do local o voto será nulo.</w:t>
      </w:r>
    </w:p>
    <w:p w14:paraId="06D6B9C2" w14:textId="76A0EA04" w:rsidR="009F02E8" w:rsidRDefault="009F02E8" w:rsidP="009F02E8">
      <w:pPr>
        <w:jc w:val="both"/>
        <w:rPr>
          <w:sz w:val="24"/>
          <w:szCs w:val="24"/>
        </w:rPr>
      </w:pPr>
    </w:p>
    <w:p w14:paraId="1CEEC73B" w14:textId="47DF726B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8.14  Constituem</w:t>
      </w:r>
      <w:proofErr w:type="gramEnd"/>
      <w:r w:rsidRPr="009F02E8">
        <w:rPr>
          <w:sz w:val="24"/>
          <w:szCs w:val="24"/>
        </w:rPr>
        <w:t xml:space="preserve">  a  Mesa  Receptora  de  Votos:  um  Presidente,  um  Mesário  e  um  Secretário, indicados pela Comissão Especial Eleitoral. </w:t>
      </w:r>
    </w:p>
    <w:p w14:paraId="0F5DD23E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0B901738" w14:textId="31AFF515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lastRenderedPageBreak/>
        <w:t xml:space="preserve">8.15 O Mesário substituirá o Presidente, de modo que haja sempre quem responda, pessoalmente, pela ordem e regularidade do processo eleitoral, cabendo-lhes, ainda, assinar a ata da eleição. </w:t>
      </w:r>
    </w:p>
    <w:p w14:paraId="31D777D7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21D4B4C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8.16 O Presidente deve estar presente ao ato da abertura e de encerramento da eleição, salvo </w:t>
      </w:r>
    </w:p>
    <w:p w14:paraId="28DE746F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força maior, comunicando a impossibilidade de comparecimento ao Mesário e ao Secretário, </w:t>
      </w:r>
    </w:p>
    <w:p w14:paraId="2FC3E7DE" w14:textId="465A02DE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pelo menos, 24 (vinte e quatro) horas antes da abertura dos trabalhos, ou imediatamente, se a impossibilidade se der dentro desse prazo ou no curso da eleição. </w:t>
      </w:r>
    </w:p>
    <w:p w14:paraId="09A2FC4E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79B27C42" w14:textId="062CC922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8.17 Na falta do Presidente, assumirá a Presidência o Mesário e na sua falta ou impedimento, o Secretário ou um dos suplentes indicados pela Comissão Especial Eleitoral. </w:t>
      </w:r>
    </w:p>
    <w:p w14:paraId="4F55EF5B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00216A46" w14:textId="72BF046E" w:rsidR="009F02E8" w:rsidRPr="009F02E8" w:rsidRDefault="009F02E8" w:rsidP="009F02E8">
      <w:pPr>
        <w:jc w:val="both"/>
        <w:rPr>
          <w:sz w:val="24"/>
          <w:szCs w:val="24"/>
        </w:rPr>
      </w:pPr>
      <w:proofErr w:type="gramStart"/>
      <w:r w:rsidRPr="009F02E8">
        <w:rPr>
          <w:sz w:val="24"/>
          <w:szCs w:val="24"/>
        </w:rPr>
        <w:t>8.18  A</w:t>
      </w:r>
      <w:proofErr w:type="gramEnd"/>
      <w:r w:rsidRPr="009F02E8">
        <w:rPr>
          <w:sz w:val="24"/>
          <w:szCs w:val="24"/>
        </w:rPr>
        <w:t xml:space="preserve">  assinatura  dos  eleitores  será  colhida  nas  folhas  de  votação  da  seção  eleitoral,  a  qual, conjuntamente com o relatório final da eleição e outros materiais, serão entregues à Comissão Especial Eleitoral. </w:t>
      </w:r>
    </w:p>
    <w:p w14:paraId="1CF6A545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3D2F177E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8.19 Não podem ser nomeados Presidente, Mesário ou Secretário: </w:t>
      </w:r>
    </w:p>
    <w:p w14:paraId="52A51351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I. Os candidatos e seus parentes, consanguíneos ou afins, até o terceiro grau;  </w:t>
      </w:r>
    </w:p>
    <w:p w14:paraId="21E2DC66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II. O cônjuge ou o companheiro do candidato; </w:t>
      </w:r>
    </w:p>
    <w:p w14:paraId="172E03F5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III. </w:t>
      </w:r>
      <w:proofErr w:type="gramStart"/>
      <w:r w:rsidRPr="009F02E8">
        <w:rPr>
          <w:sz w:val="24"/>
          <w:szCs w:val="24"/>
        </w:rPr>
        <w:t>As  pessoas</w:t>
      </w:r>
      <w:proofErr w:type="gramEnd"/>
      <w:r w:rsidRPr="009F02E8">
        <w:rPr>
          <w:sz w:val="24"/>
          <w:szCs w:val="24"/>
        </w:rPr>
        <w:t xml:space="preserve">  que  notoriamente  estejam  fazendo  campanha  para  um  dos  candidatos </w:t>
      </w:r>
    </w:p>
    <w:p w14:paraId="5B5A8BBE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concorrentes ao pleito. </w:t>
      </w:r>
    </w:p>
    <w:p w14:paraId="3BAFEBA3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 </w:t>
      </w:r>
    </w:p>
    <w:p w14:paraId="66EFB078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8.20 Os candidatos poderão indicar um fiscal por cada seção eleitoral (local de votação), que </w:t>
      </w:r>
    </w:p>
    <w:p w14:paraId="1451C6C9" w14:textId="77777777" w:rsidR="009F02E8" w:rsidRP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 xml:space="preserve">deverão estar identificados por meio de crachá padronizado, encaminhando o nome e a cópia </w:t>
      </w:r>
    </w:p>
    <w:p w14:paraId="163E918B" w14:textId="1992AC24" w:rsidR="009F02E8" w:rsidRDefault="009F02E8" w:rsidP="009F02E8">
      <w:pPr>
        <w:jc w:val="both"/>
        <w:rPr>
          <w:sz w:val="24"/>
          <w:szCs w:val="24"/>
        </w:rPr>
      </w:pPr>
      <w:r w:rsidRPr="009F02E8">
        <w:rPr>
          <w:sz w:val="24"/>
          <w:szCs w:val="24"/>
        </w:rPr>
        <w:t>do documento de identidade destes à Comissão Especial Eleitoral até o dia 1</w:t>
      </w:r>
      <w:r w:rsidR="0041292E">
        <w:rPr>
          <w:sz w:val="24"/>
          <w:szCs w:val="24"/>
        </w:rPr>
        <w:t>9</w:t>
      </w:r>
      <w:r w:rsidRPr="009F02E8">
        <w:rPr>
          <w:sz w:val="24"/>
          <w:szCs w:val="24"/>
        </w:rPr>
        <w:t xml:space="preserve"> (</w:t>
      </w:r>
      <w:r w:rsidR="0041292E">
        <w:rPr>
          <w:sz w:val="24"/>
          <w:szCs w:val="24"/>
        </w:rPr>
        <w:t>dezenove</w:t>
      </w:r>
      <w:r w:rsidRPr="009F02E8">
        <w:rPr>
          <w:sz w:val="24"/>
          <w:szCs w:val="24"/>
        </w:rPr>
        <w:t xml:space="preserve">) de </w:t>
      </w:r>
      <w:r w:rsidR="0041292E">
        <w:rPr>
          <w:sz w:val="24"/>
          <w:szCs w:val="24"/>
        </w:rPr>
        <w:t>novembr</w:t>
      </w:r>
      <w:r w:rsidRPr="009F02E8">
        <w:rPr>
          <w:sz w:val="24"/>
          <w:szCs w:val="24"/>
        </w:rPr>
        <w:t>o de 202</w:t>
      </w:r>
      <w:r w:rsidR="0041292E">
        <w:rPr>
          <w:sz w:val="24"/>
          <w:szCs w:val="24"/>
        </w:rPr>
        <w:t>1</w:t>
      </w:r>
      <w:r w:rsidRPr="009F02E8">
        <w:rPr>
          <w:sz w:val="24"/>
          <w:szCs w:val="24"/>
        </w:rPr>
        <w:t>.</w:t>
      </w:r>
    </w:p>
    <w:p w14:paraId="278B17A8" w14:textId="1E17592E" w:rsidR="00847324" w:rsidRDefault="00847324" w:rsidP="009F02E8">
      <w:pPr>
        <w:jc w:val="both"/>
        <w:rPr>
          <w:sz w:val="24"/>
          <w:szCs w:val="24"/>
        </w:rPr>
      </w:pPr>
    </w:p>
    <w:p w14:paraId="0410ECEC" w14:textId="77777777" w:rsidR="00847324" w:rsidRPr="00847324" w:rsidRDefault="00847324" w:rsidP="00847324">
      <w:pPr>
        <w:jc w:val="both"/>
        <w:rPr>
          <w:b/>
          <w:bCs/>
          <w:sz w:val="24"/>
          <w:szCs w:val="24"/>
        </w:rPr>
      </w:pPr>
      <w:r w:rsidRPr="00847324">
        <w:rPr>
          <w:b/>
          <w:bCs/>
          <w:sz w:val="24"/>
          <w:szCs w:val="24"/>
        </w:rPr>
        <w:t xml:space="preserve">9. DA APURAÇÃO </w:t>
      </w:r>
    </w:p>
    <w:p w14:paraId="185DD1EF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35CE9208" w14:textId="0F95CF46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9.1 A apuração dar-se-á na sede do Conselho Municipal </w:t>
      </w:r>
      <w:proofErr w:type="gramStart"/>
      <w:r w:rsidRPr="00847324">
        <w:rPr>
          <w:sz w:val="24"/>
          <w:szCs w:val="24"/>
        </w:rPr>
        <w:t>dos  Direitos</w:t>
      </w:r>
      <w:proofErr w:type="gramEnd"/>
      <w:r w:rsidRPr="00847324">
        <w:rPr>
          <w:sz w:val="24"/>
          <w:szCs w:val="24"/>
        </w:rPr>
        <w:t xml:space="preserve">  da  Criança  e  do Adolescente  ou  em  local  definido  pela  Comissão  Especial  Eleitoral,  imediatamente  após  o encerramento  do  pleito  eleitoral,  contando  com  a  presença  do  representante  do  Ministério Público e da Comissão Especial Eleitoral. </w:t>
      </w:r>
    </w:p>
    <w:p w14:paraId="50C50F1A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05D13AFF" w14:textId="4C08B95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9.2 Após a apuração </w:t>
      </w:r>
      <w:proofErr w:type="gramStart"/>
      <w:r w:rsidRPr="00847324">
        <w:rPr>
          <w:sz w:val="24"/>
          <w:szCs w:val="24"/>
        </w:rPr>
        <w:t>dos  votos</w:t>
      </w:r>
      <w:proofErr w:type="gramEnd"/>
      <w:r w:rsidRPr="00847324">
        <w:rPr>
          <w:sz w:val="24"/>
          <w:szCs w:val="24"/>
        </w:rPr>
        <w:t xml:space="preserve">,  poderão  os  fiscais,  assim  como  os  candidatos,  apresentar impugnação, que será decidida pela Comissão Eleitoral, no prazo de 24 (vinte e quatro) horas. </w:t>
      </w:r>
    </w:p>
    <w:p w14:paraId="46D0F0A6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7C999F5E" w14:textId="778C4C73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9.3 Após o término das votações, o Presidente, o Mesário e o Secretário da seção elaborarão a Ata da votação. </w:t>
      </w:r>
    </w:p>
    <w:p w14:paraId="2C83E125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59958B09" w14:textId="5C5DD295" w:rsidR="00847324" w:rsidRPr="00847324" w:rsidRDefault="00847324" w:rsidP="00847324">
      <w:pPr>
        <w:jc w:val="both"/>
        <w:rPr>
          <w:sz w:val="24"/>
          <w:szCs w:val="24"/>
        </w:rPr>
      </w:pPr>
      <w:proofErr w:type="gramStart"/>
      <w:r w:rsidRPr="00847324">
        <w:rPr>
          <w:sz w:val="24"/>
          <w:szCs w:val="24"/>
        </w:rPr>
        <w:t>9.4  Concluída</w:t>
      </w:r>
      <w:proofErr w:type="gramEnd"/>
      <w:r w:rsidRPr="00847324">
        <w:rPr>
          <w:sz w:val="24"/>
          <w:szCs w:val="24"/>
        </w:rPr>
        <w:t xml:space="preserve">  a  contagem  dos  votos,  a  Mesa  Receptora  deverá  fechar  relatório  dos  votos referentes à votação. </w:t>
      </w:r>
    </w:p>
    <w:p w14:paraId="5903C956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014FC5C2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9.5 Os candidatos </w:t>
      </w:r>
      <w:proofErr w:type="gramStart"/>
      <w:r w:rsidRPr="00847324">
        <w:rPr>
          <w:sz w:val="24"/>
          <w:szCs w:val="24"/>
        </w:rPr>
        <w:t>serão  considerados</w:t>
      </w:r>
      <w:proofErr w:type="gramEnd"/>
      <w:r w:rsidRPr="00847324">
        <w:rPr>
          <w:sz w:val="24"/>
          <w:szCs w:val="24"/>
        </w:rPr>
        <w:t xml:space="preserve"> suplentes para o  cargo de membro titular do Conselho </w:t>
      </w:r>
    </w:p>
    <w:p w14:paraId="6C624AF6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Tutelar, seguindo-se a ordem decrescente de votação. </w:t>
      </w:r>
    </w:p>
    <w:p w14:paraId="11E2B502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17EE9007" w14:textId="2B7187B1" w:rsidR="00847324" w:rsidRPr="00847324" w:rsidRDefault="00847324" w:rsidP="00847324">
      <w:pPr>
        <w:jc w:val="both"/>
        <w:rPr>
          <w:sz w:val="24"/>
          <w:szCs w:val="24"/>
        </w:rPr>
      </w:pPr>
      <w:proofErr w:type="gramStart"/>
      <w:r w:rsidRPr="00847324">
        <w:rPr>
          <w:sz w:val="24"/>
          <w:szCs w:val="24"/>
        </w:rPr>
        <w:t>9.6  No</w:t>
      </w:r>
      <w:proofErr w:type="gramEnd"/>
      <w:r w:rsidRPr="00847324">
        <w:rPr>
          <w:sz w:val="24"/>
          <w:szCs w:val="24"/>
        </w:rPr>
        <w:t xml:space="preserve">  caso  de  empate  na  votação,  será  considerado  mais  bem  colocado  o  candidato  com melhor  nota  na  prova  de  avaliação;  persistindo  o  empate,  será  considerado  o  candidato  com mais idade. </w:t>
      </w:r>
    </w:p>
    <w:p w14:paraId="36181317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54A13C2F" w14:textId="77777777" w:rsidR="00847324" w:rsidRPr="00847324" w:rsidRDefault="00847324" w:rsidP="00847324">
      <w:pPr>
        <w:jc w:val="both"/>
        <w:rPr>
          <w:b/>
          <w:bCs/>
          <w:sz w:val="24"/>
          <w:szCs w:val="24"/>
        </w:rPr>
      </w:pPr>
      <w:r w:rsidRPr="00847324">
        <w:rPr>
          <w:b/>
          <w:bCs/>
          <w:sz w:val="24"/>
          <w:szCs w:val="24"/>
        </w:rPr>
        <w:lastRenderedPageBreak/>
        <w:t xml:space="preserve">10. DA PROCLAMAÇÃO, NOMEAÇÃO E POSSE DOS ELEITOS </w:t>
      </w:r>
    </w:p>
    <w:p w14:paraId="488EC751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5E2D2CCC" w14:textId="6D991BA1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10.1 O resultado da eleição será publicado no dia </w:t>
      </w:r>
      <w:r w:rsidR="0041292E">
        <w:rPr>
          <w:sz w:val="24"/>
          <w:szCs w:val="24"/>
        </w:rPr>
        <w:t>29</w:t>
      </w:r>
      <w:r w:rsidRPr="00847324">
        <w:rPr>
          <w:sz w:val="24"/>
          <w:szCs w:val="24"/>
        </w:rPr>
        <w:t xml:space="preserve"> (</w:t>
      </w:r>
      <w:r w:rsidR="0041292E">
        <w:rPr>
          <w:sz w:val="24"/>
          <w:szCs w:val="24"/>
        </w:rPr>
        <w:t>vinte nove</w:t>
      </w:r>
      <w:r w:rsidRPr="00847324">
        <w:rPr>
          <w:sz w:val="24"/>
          <w:szCs w:val="24"/>
        </w:rPr>
        <w:t xml:space="preserve">) de </w:t>
      </w:r>
      <w:r w:rsidR="0041292E">
        <w:rPr>
          <w:sz w:val="24"/>
          <w:szCs w:val="24"/>
        </w:rPr>
        <w:t>novembro</w:t>
      </w:r>
      <w:r w:rsidRPr="00847324">
        <w:rPr>
          <w:sz w:val="24"/>
          <w:szCs w:val="24"/>
        </w:rPr>
        <w:t xml:space="preserve"> de 202</w:t>
      </w:r>
      <w:r w:rsidR="0041292E">
        <w:rPr>
          <w:sz w:val="24"/>
          <w:szCs w:val="24"/>
        </w:rPr>
        <w:t>1</w:t>
      </w:r>
      <w:r w:rsidRPr="00847324">
        <w:rPr>
          <w:sz w:val="24"/>
          <w:szCs w:val="24"/>
        </w:rPr>
        <w:t xml:space="preserve">, em de Edital publicado nos espaços oficiais de publicação do Município, inclusive em sua página eletrônica, contendo os nomes dos eleitos e o respectivo número de votos recebidos. </w:t>
      </w:r>
    </w:p>
    <w:p w14:paraId="061C6F13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0BDDD1AB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10.2 Os candidatos eleitos serão nomeados por ato do Prefeito Municipal e empossados pelo </w:t>
      </w:r>
    </w:p>
    <w:p w14:paraId="00C508B1" w14:textId="75C75D3F" w:rsid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>Presidente do Conselho Municipal dos Direitos da Criança e do Adolescente.</w:t>
      </w:r>
    </w:p>
    <w:p w14:paraId="7C51427A" w14:textId="5470479E" w:rsidR="00847324" w:rsidRDefault="00847324" w:rsidP="00847324">
      <w:pPr>
        <w:jc w:val="both"/>
        <w:rPr>
          <w:sz w:val="24"/>
          <w:szCs w:val="24"/>
        </w:rPr>
      </w:pPr>
    </w:p>
    <w:p w14:paraId="1757940E" w14:textId="67597AE5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10.3 Ocorrendo vacância do cargo, assumirá o suplente que houver obtido o maior número de votos. </w:t>
      </w:r>
    </w:p>
    <w:p w14:paraId="15D78A92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0B2A7E32" w14:textId="3B464FA2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10.4 Os candidatos chamados deverão participar de uma capacitação promovida pelo Conselho Municipal dos Direitos da Criança e do Adolescente, sob pena de não poderem assumir a função de membro do Conselho Tutelar. </w:t>
      </w:r>
    </w:p>
    <w:p w14:paraId="7837F6BD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0D5B2F1D" w14:textId="5B3EDDC0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10.5 Os candidatos que assumirem têm o direito de, durante o período de transição, consistente em 10 (dez) dias anteriores à posse, ter acesso ao Conselho Tutelar, acompanhar o atendimento dos casos, e ter acesso aos documentos e relatórios expedidos pelo órgão. </w:t>
      </w:r>
    </w:p>
    <w:p w14:paraId="7E2B32F0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5A4E255C" w14:textId="77777777" w:rsidR="00847324" w:rsidRPr="00847324" w:rsidRDefault="00847324" w:rsidP="00847324">
      <w:pPr>
        <w:jc w:val="both"/>
        <w:rPr>
          <w:b/>
          <w:bCs/>
          <w:sz w:val="24"/>
          <w:szCs w:val="24"/>
        </w:rPr>
      </w:pPr>
      <w:r w:rsidRPr="00847324">
        <w:rPr>
          <w:b/>
          <w:bCs/>
          <w:sz w:val="24"/>
          <w:szCs w:val="24"/>
        </w:rPr>
        <w:t xml:space="preserve">11. DO CALENDÁRIO </w:t>
      </w:r>
    </w:p>
    <w:p w14:paraId="02FC2426" w14:textId="77777777" w:rsidR="00847324" w:rsidRPr="00847324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 </w:t>
      </w:r>
    </w:p>
    <w:p w14:paraId="727857A1" w14:textId="06B69164" w:rsidR="00847324" w:rsidRPr="00DD42B2" w:rsidRDefault="00847324" w:rsidP="00847324">
      <w:pPr>
        <w:jc w:val="both"/>
        <w:rPr>
          <w:sz w:val="24"/>
          <w:szCs w:val="24"/>
        </w:rPr>
      </w:pPr>
      <w:r w:rsidRPr="00847324">
        <w:rPr>
          <w:sz w:val="24"/>
          <w:szCs w:val="24"/>
        </w:rPr>
        <w:t xml:space="preserve">11.1 Calendário simplificado da inscrição para o processo de escolha dos membros do </w:t>
      </w:r>
      <w:r w:rsidRPr="00DD42B2">
        <w:rPr>
          <w:sz w:val="24"/>
          <w:szCs w:val="24"/>
        </w:rPr>
        <w:t>Conselho Tutelar:</w:t>
      </w:r>
    </w:p>
    <w:p w14:paraId="24F46D37" w14:textId="500EA02F" w:rsidR="00DD42B2" w:rsidRPr="00DD42B2" w:rsidRDefault="00DD42B2" w:rsidP="0084732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656"/>
      </w:tblGrid>
      <w:tr w:rsidR="00DD42B2" w:rsidRPr="00DD42B2" w14:paraId="6BCD074C" w14:textId="77777777" w:rsidTr="00DD42B2">
        <w:tc>
          <w:tcPr>
            <w:tcW w:w="2122" w:type="dxa"/>
          </w:tcPr>
          <w:p w14:paraId="4F51AF56" w14:textId="4C7E071F" w:rsidR="00DD42B2" w:rsidRPr="00DD42B2" w:rsidRDefault="00DD42B2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56" w:type="dxa"/>
          </w:tcPr>
          <w:p w14:paraId="0BC05016" w14:textId="73C60085" w:rsidR="00DD42B2" w:rsidRPr="00DD42B2" w:rsidRDefault="00DD42B2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2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</w:p>
        </w:tc>
      </w:tr>
      <w:tr w:rsidR="00DD42B2" w:rsidRPr="00EA1583" w14:paraId="1DB102B7" w14:textId="77777777" w:rsidTr="00DD42B2">
        <w:tc>
          <w:tcPr>
            <w:tcW w:w="2122" w:type="dxa"/>
          </w:tcPr>
          <w:p w14:paraId="339DEE5D" w14:textId="7FDB1876" w:rsidR="00DD42B2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0/2021</w:t>
            </w:r>
          </w:p>
        </w:tc>
        <w:tc>
          <w:tcPr>
            <w:tcW w:w="6656" w:type="dxa"/>
          </w:tcPr>
          <w:p w14:paraId="4CCE3416" w14:textId="2BF71E52" w:rsidR="00DD42B2" w:rsidRPr="00EA1583" w:rsidRDefault="00DD42B2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 xml:space="preserve">Publicação do Edital </w:t>
            </w:r>
          </w:p>
        </w:tc>
      </w:tr>
      <w:tr w:rsidR="00DD42B2" w:rsidRPr="00EA1583" w14:paraId="1098D692" w14:textId="77777777" w:rsidTr="00DD42B2">
        <w:tc>
          <w:tcPr>
            <w:tcW w:w="2122" w:type="dxa"/>
          </w:tcPr>
          <w:p w14:paraId="484C2EC4" w14:textId="4DD0792E" w:rsidR="00DD42B2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 1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9D78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56" w:type="dxa"/>
          </w:tcPr>
          <w:p w14:paraId="2DAAE826" w14:textId="667D25AF" w:rsidR="00DD42B2" w:rsidRPr="00EA1583" w:rsidRDefault="00DD42B2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Prazo para registro das candidaturas</w:t>
            </w:r>
          </w:p>
        </w:tc>
      </w:tr>
      <w:tr w:rsidR="00EA1583" w:rsidRPr="00EA1583" w14:paraId="6250FBF8" w14:textId="77777777" w:rsidTr="00DD42B2">
        <w:tc>
          <w:tcPr>
            <w:tcW w:w="2122" w:type="dxa"/>
          </w:tcPr>
          <w:p w14:paraId="42703E0B" w14:textId="2B4ED9D3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670913FF" w14:textId="63BE1C71" w:rsidR="00EA1583" w:rsidRPr="00EA1583" w:rsidRDefault="00EA1583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álise do pedido de registro das Candidaturas pela CEE</w:t>
            </w:r>
          </w:p>
        </w:tc>
      </w:tr>
      <w:tr w:rsidR="00EA1583" w:rsidRPr="00EA1583" w14:paraId="2F046537" w14:textId="77777777" w:rsidTr="00DD42B2">
        <w:tc>
          <w:tcPr>
            <w:tcW w:w="2122" w:type="dxa"/>
          </w:tcPr>
          <w:p w14:paraId="3D9CA579" w14:textId="3B258B56" w:rsidR="00EA1583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3D84E9A6" w14:textId="27F03C2E" w:rsidR="00EA1583" w:rsidRPr="00EA1583" w:rsidRDefault="00EA1583" w:rsidP="00DD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 da relação dos candidatos inscritos, deferidos e indeferidos pela CEE</w:t>
            </w:r>
          </w:p>
        </w:tc>
      </w:tr>
      <w:tr w:rsidR="00EA1583" w:rsidRPr="00EA1583" w14:paraId="78B444B0" w14:textId="77777777" w:rsidTr="00DD42B2">
        <w:tc>
          <w:tcPr>
            <w:tcW w:w="2122" w:type="dxa"/>
          </w:tcPr>
          <w:p w14:paraId="084F471C" w14:textId="1ED7346A" w:rsidR="00EA1583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 xml:space="preserve"> 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6467AF12" w14:textId="79AB13EE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Prazo ao candidato indeferido e à população para proceder interposição de recurso junto ao CMDCA.</w:t>
            </w:r>
          </w:p>
        </w:tc>
      </w:tr>
      <w:tr w:rsidR="00EA1583" w:rsidRPr="00EA1583" w14:paraId="1E379B32" w14:textId="77777777" w:rsidTr="00DD42B2">
        <w:tc>
          <w:tcPr>
            <w:tcW w:w="2122" w:type="dxa"/>
          </w:tcPr>
          <w:p w14:paraId="5C84EDD0" w14:textId="1BB494AE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72A4254B" w14:textId="7E16C47C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Publicação, pelo CMDCA, do resultado dos recursos interpostos pelos candidatos e pela população, bem como de edital informando o nome de todos os candidatos cuja inscrição foi deferida e que estão aptos a participar da capacitação e prova</w:t>
            </w:r>
          </w:p>
        </w:tc>
      </w:tr>
      <w:tr w:rsidR="00EA1583" w:rsidRPr="00EA1583" w14:paraId="351EF036" w14:textId="77777777" w:rsidTr="00DD42B2">
        <w:tc>
          <w:tcPr>
            <w:tcW w:w="2122" w:type="dxa"/>
          </w:tcPr>
          <w:p w14:paraId="59A2246C" w14:textId="58E9E64F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  <w:tc>
          <w:tcPr>
            <w:tcW w:w="6656" w:type="dxa"/>
          </w:tcPr>
          <w:p w14:paraId="3C5C1F06" w14:textId="6825FBFB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Capacitação dos candidatos – de caráter facultativo de participação, caso não previsto como requisito na legislação.</w:t>
            </w:r>
          </w:p>
        </w:tc>
      </w:tr>
      <w:tr w:rsidR="00EA1583" w:rsidRPr="00EA1583" w14:paraId="68E008D5" w14:textId="77777777" w:rsidTr="00DD42B2">
        <w:tc>
          <w:tcPr>
            <w:tcW w:w="2122" w:type="dxa"/>
          </w:tcPr>
          <w:p w14:paraId="4CCDC153" w14:textId="69ECC3F7" w:rsidR="00EA1583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6656" w:type="dxa"/>
          </w:tcPr>
          <w:p w14:paraId="0C7E6B1E" w14:textId="7934A6D7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Realização da prova de conhecimentos específicos</w:t>
            </w:r>
          </w:p>
        </w:tc>
      </w:tr>
      <w:tr w:rsidR="00EA1583" w:rsidRPr="00EA1583" w14:paraId="21B66973" w14:textId="77777777" w:rsidTr="00EA1583">
        <w:trPr>
          <w:trHeight w:val="429"/>
        </w:trPr>
        <w:tc>
          <w:tcPr>
            <w:tcW w:w="2122" w:type="dxa"/>
          </w:tcPr>
          <w:p w14:paraId="3F5CBA7D" w14:textId="5B5C637F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636B2D51" w14:textId="2603C541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Divulgação dos resultados</w:t>
            </w:r>
          </w:p>
        </w:tc>
      </w:tr>
      <w:tr w:rsidR="00EA1583" w:rsidRPr="00EA1583" w14:paraId="7B7C7746" w14:textId="77777777" w:rsidTr="00DD42B2">
        <w:tc>
          <w:tcPr>
            <w:tcW w:w="2122" w:type="dxa"/>
          </w:tcPr>
          <w:p w14:paraId="4369DCDB" w14:textId="5837EE1D" w:rsidR="00EA1583" w:rsidRPr="00EA1583" w:rsidRDefault="003B71F5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0</w:t>
            </w:r>
            <w:r w:rsidR="00F37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4F4A967F" w14:textId="51905F8A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Recurso dos candidatos não aprovados</w:t>
            </w:r>
          </w:p>
        </w:tc>
      </w:tr>
      <w:tr w:rsidR="00EA1583" w:rsidRPr="00EA1583" w14:paraId="463A80B3" w14:textId="77777777" w:rsidTr="00DD42B2">
        <w:tc>
          <w:tcPr>
            <w:tcW w:w="2122" w:type="dxa"/>
          </w:tcPr>
          <w:p w14:paraId="249CCCD3" w14:textId="463F76FD" w:rsidR="00EA1583" w:rsidRPr="00EA1583" w:rsidRDefault="00F37C78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2E6A7C97" w14:textId="73BAC233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 do resultado final da prova pelo CMDCA</w:t>
            </w:r>
          </w:p>
        </w:tc>
      </w:tr>
      <w:tr w:rsidR="00EA1583" w:rsidRPr="00EA1583" w14:paraId="25251ACB" w14:textId="77777777" w:rsidTr="00DD42B2">
        <w:tc>
          <w:tcPr>
            <w:tcW w:w="2122" w:type="dxa"/>
          </w:tcPr>
          <w:p w14:paraId="1E70F02B" w14:textId="3BC1EC3D" w:rsidR="00EA1583" w:rsidRPr="00EA1583" w:rsidRDefault="00202A3E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71F5"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  <w:tc>
          <w:tcPr>
            <w:tcW w:w="6656" w:type="dxa"/>
          </w:tcPr>
          <w:p w14:paraId="6DBA74F0" w14:textId="6B899FF6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Divulgação, pela Comissão Especial Eleitoral, dos locais e votação; e divulgação dos candidatos à comunidade</w:t>
            </w:r>
          </w:p>
        </w:tc>
      </w:tr>
      <w:tr w:rsidR="00EA1583" w:rsidRPr="00EA1583" w14:paraId="583A956F" w14:textId="77777777" w:rsidTr="00DD42B2">
        <w:tc>
          <w:tcPr>
            <w:tcW w:w="2122" w:type="dxa"/>
          </w:tcPr>
          <w:p w14:paraId="0B069FC2" w14:textId="5FE067CF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27/11/2021</w:t>
            </w:r>
          </w:p>
        </w:tc>
        <w:tc>
          <w:tcPr>
            <w:tcW w:w="6656" w:type="dxa"/>
          </w:tcPr>
          <w:p w14:paraId="182B8283" w14:textId="528EBBAE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Campanha Eleitoral</w:t>
            </w:r>
          </w:p>
        </w:tc>
      </w:tr>
      <w:tr w:rsidR="00EA1583" w:rsidRPr="00EA1583" w14:paraId="618B296F" w14:textId="77777777" w:rsidTr="00DD42B2">
        <w:tc>
          <w:tcPr>
            <w:tcW w:w="2122" w:type="dxa"/>
          </w:tcPr>
          <w:p w14:paraId="4A44DB6F" w14:textId="56B234F8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28/11/2021</w:t>
            </w:r>
          </w:p>
        </w:tc>
        <w:tc>
          <w:tcPr>
            <w:tcW w:w="6656" w:type="dxa"/>
          </w:tcPr>
          <w:p w14:paraId="4EA315E1" w14:textId="4B5DB1BB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Eleição</w:t>
            </w:r>
          </w:p>
        </w:tc>
      </w:tr>
      <w:tr w:rsidR="00EA1583" w:rsidRPr="00EA1583" w14:paraId="7C06FC8E" w14:textId="77777777" w:rsidTr="00DD42B2">
        <w:tc>
          <w:tcPr>
            <w:tcW w:w="2122" w:type="dxa"/>
          </w:tcPr>
          <w:p w14:paraId="11BCEF2A" w14:textId="45479B36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28/11/2021</w:t>
            </w:r>
          </w:p>
        </w:tc>
        <w:tc>
          <w:tcPr>
            <w:tcW w:w="6656" w:type="dxa"/>
          </w:tcPr>
          <w:p w14:paraId="182FC78C" w14:textId="787A1A41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Apuração de votos</w:t>
            </w:r>
          </w:p>
        </w:tc>
      </w:tr>
      <w:tr w:rsidR="00EA1583" w:rsidRPr="00EA1583" w14:paraId="52673E9E" w14:textId="77777777" w:rsidTr="00DD42B2">
        <w:tc>
          <w:tcPr>
            <w:tcW w:w="2122" w:type="dxa"/>
          </w:tcPr>
          <w:p w14:paraId="08B57955" w14:textId="506E0F09" w:rsidR="00EA1583" w:rsidRPr="00EA1583" w:rsidRDefault="006007F7" w:rsidP="0084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29/11/2021</w:t>
            </w:r>
          </w:p>
        </w:tc>
        <w:tc>
          <w:tcPr>
            <w:tcW w:w="6656" w:type="dxa"/>
          </w:tcPr>
          <w:p w14:paraId="34FC697A" w14:textId="2B8424DC" w:rsidR="00EA1583" w:rsidRPr="00EA1583" w:rsidRDefault="00EA1583" w:rsidP="00EA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83">
              <w:rPr>
                <w:rFonts w:ascii="Times New Roman" w:hAnsi="Times New Roman" w:cs="Times New Roman"/>
                <w:sz w:val="24"/>
                <w:szCs w:val="24"/>
              </w:rPr>
              <w:t>Publicação do resultado da apuração</w:t>
            </w:r>
          </w:p>
        </w:tc>
      </w:tr>
    </w:tbl>
    <w:p w14:paraId="198332B1" w14:textId="77777777" w:rsidR="00DD42B2" w:rsidRPr="00EA1583" w:rsidRDefault="00DD42B2" w:rsidP="00847324">
      <w:pPr>
        <w:jc w:val="both"/>
        <w:rPr>
          <w:sz w:val="24"/>
          <w:szCs w:val="24"/>
        </w:rPr>
      </w:pPr>
    </w:p>
    <w:p w14:paraId="6E754A41" w14:textId="58EC4F37" w:rsidR="00DD42B2" w:rsidRPr="00DD42B2" w:rsidRDefault="00DD42B2" w:rsidP="00DD42B2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lastRenderedPageBreak/>
        <w:t>11.2 Fica facultada à Comissão Especial Eleitoral e ao Conselho Municipal dos Direitos da Criança e do Adolescente promover alt</w:t>
      </w:r>
      <w:r w:rsidRPr="00DD42B2">
        <w:rPr>
          <w:sz w:val="24"/>
          <w:szCs w:val="24"/>
        </w:rPr>
        <w:t xml:space="preserve">erações do calendário proposto neste Edital, que deverá ser amplamente divulgado e sem prejuízo ao processo.  </w:t>
      </w:r>
    </w:p>
    <w:p w14:paraId="24AE8C56" w14:textId="77777777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 </w:t>
      </w:r>
    </w:p>
    <w:p w14:paraId="574A884C" w14:textId="77777777" w:rsidR="00DD42B2" w:rsidRPr="00DD42B2" w:rsidRDefault="00DD42B2" w:rsidP="00DD42B2">
      <w:pPr>
        <w:jc w:val="both"/>
        <w:rPr>
          <w:b/>
          <w:bCs/>
          <w:sz w:val="24"/>
          <w:szCs w:val="24"/>
        </w:rPr>
      </w:pPr>
      <w:r w:rsidRPr="00DD42B2">
        <w:rPr>
          <w:b/>
          <w:bCs/>
          <w:sz w:val="24"/>
          <w:szCs w:val="24"/>
        </w:rPr>
        <w:t xml:space="preserve">12. DAS DISPOSIÇÕES FINAIS: </w:t>
      </w:r>
    </w:p>
    <w:p w14:paraId="615BA945" w14:textId="77777777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 </w:t>
      </w:r>
    </w:p>
    <w:p w14:paraId="40364930" w14:textId="50A9372D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12.1 As atribuições do cargo de membro do Conselho Tutelar são as constantes na Lei Federal n. 8.069/1990 (Estatuto da Criança e do Adolescente) e na Lei Municipal n. 1196/2019, sem prejuízo das demais leis afetas. </w:t>
      </w:r>
    </w:p>
    <w:p w14:paraId="7DA28E66" w14:textId="77777777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 </w:t>
      </w:r>
    </w:p>
    <w:p w14:paraId="4214E86E" w14:textId="42C5E3E0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12.2 O ato da inscrição do candidato implicará a aceitação tácita das normas contidas neste Edital. </w:t>
      </w:r>
    </w:p>
    <w:p w14:paraId="37258FCA" w14:textId="77777777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 </w:t>
      </w:r>
    </w:p>
    <w:p w14:paraId="17617248" w14:textId="44DE714E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12.3 A aprovação e a classificação final geram para o candidato eleito na suplência apenas a expectativa de direito ao exercício da função. </w:t>
      </w:r>
    </w:p>
    <w:p w14:paraId="1069E2B1" w14:textId="77777777" w:rsidR="00DD42B2" w:rsidRP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 xml:space="preserve"> </w:t>
      </w:r>
    </w:p>
    <w:p w14:paraId="28D64A0B" w14:textId="28DA48CD" w:rsidR="00DD42B2" w:rsidRDefault="00DD42B2" w:rsidP="00DD42B2">
      <w:pPr>
        <w:jc w:val="both"/>
        <w:rPr>
          <w:sz w:val="24"/>
          <w:szCs w:val="24"/>
        </w:rPr>
      </w:pPr>
      <w:r w:rsidRPr="00DD42B2">
        <w:rPr>
          <w:sz w:val="24"/>
          <w:szCs w:val="24"/>
        </w:rPr>
        <w:t>12.4 As datas e os locais para realização de eventos relativos ao presente processo eleitoral, com exceção da data da eleição e da posse dos eleitos, poderão sofrer alterações em casos especiais, devendo ser publicado como retificação a este Edital.</w:t>
      </w:r>
    </w:p>
    <w:p w14:paraId="5927997E" w14:textId="5F385961" w:rsidR="00EA1583" w:rsidRDefault="00EA1583" w:rsidP="00DD42B2">
      <w:pPr>
        <w:jc w:val="both"/>
        <w:rPr>
          <w:sz w:val="24"/>
          <w:szCs w:val="24"/>
        </w:rPr>
      </w:pPr>
    </w:p>
    <w:p w14:paraId="53F38CEE" w14:textId="4BC6D71C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12.5 Os casos omissos, e no âmbito de sua competência, serão resolvidos pela Comissão Especial Eleitoral do </w:t>
      </w:r>
      <w:proofErr w:type="gramStart"/>
      <w:r w:rsidRPr="00EA1583">
        <w:rPr>
          <w:sz w:val="24"/>
          <w:szCs w:val="24"/>
        </w:rPr>
        <w:t>Conselho  Municipal</w:t>
      </w:r>
      <w:proofErr w:type="gramEnd"/>
      <w:r w:rsidRPr="00EA1583">
        <w:rPr>
          <w:sz w:val="24"/>
          <w:szCs w:val="24"/>
        </w:rPr>
        <w:t xml:space="preserve">  dos  Direitos  da  Criança  e  do  Adolescente,  sob  a fiscalização do representante Ministério Público. </w:t>
      </w:r>
    </w:p>
    <w:p w14:paraId="417259DB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24196E1A" w14:textId="77777777" w:rsidR="0041292E" w:rsidRDefault="00EA1583" w:rsidP="0041292E">
      <w:pPr>
        <w:jc w:val="both"/>
        <w:rPr>
          <w:sz w:val="24"/>
          <w:szCs w:val="24"/>
        </w:rPr>
      </w:pPr>
      <w:proofErr w:type="gramStart"/>
      <w:r w:rsidRPr="00EA1583">
        <w:rPr>
          <w:sz w:val="24"/>
          <w:szCs w:val="24"/>
        </w:rPr>
        <w:t>12.6  O</w:t>
      </w:r>
      <w:proofErr w:type="gramEnd"/>
      <w:r w:rsidRPr="00EA1583">
        <w:rPr>
          <w:sz w:val="24"/>
          <w:szCs w:val="24"/>
        </w:rPr>
        <w:t xml:space="preserve">  candidato  deverá  manter  atualizado  seu  endereço  e  telefone,  desde  a  inscrição  até  a publicação  do  resultado  final,  junto  ao  Conselho  Municipal  dos  Direitos  da  Criança  e  do Adolescente. </w:t>
      </w:r>
    </w:p>
    <w:p w14:paraId="1711841E" w14:textId="77777777" w:rsidR="0041292E" w:rsidRDefault="0041292E" w:rsidP="0041292E">
      <w:pPr>
        <w:jc w:val="both"/>
        <w:rPr>
          <w:sz w:val="24"/>
          <w:szCs w:val="24"/>
        </w:rPr>
      </w:pPr>
    </w:p>
    <w:p w14:paraId="65D24643" w14:textId="7EA18FAB" w:rsidR="00EA1583" w:rsidRPr="00EA1583" w:rsidRDefault="00EA1583" w:rsidP="0041292E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>12.7 É responsabilidade do candidato acompanhar os Editais, comunicados e demais</w:t>
      </w:r>
      <w:r w:rsidR="0041292E">
        <w:rPr>
          <w:sz w:val="24"/>
          <w:szCs w:val="24"/>
        </w:rPr>
        <w:t xml:space="preserve"> </w:t>
      </w:r>
      <w:r w:rsidRPr="00EA1583">
        <w:rPr>
          <w:sz w:val="24"/>
          <w:szCs w:val="24"/>
        </w:rPr>
        <w:t xml:space="preserve">publicações referentes a este processo eleitoral. </w:t>
      </w:r>
    </w:p>
    <w:p w14:paraId="4EDE5FBE" w14:textId="77777777" w:rsidR="00EA1583" w:rsidRPr="00EA1583" w:rsidRDefault="00EA1583" w:rsidP="0041292E">
      <w:pPr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440BC8FA" w14:textId="628A5CAB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12.8 O membro do Conselho Tutelar eleito perderá o mandato caso venha a residir em outro </w:t>
      </w:r>
    </w:p>
    <w:p w14:paraId="1329E734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Município. </w:t>
      </w:r>
    </w:p>
    <w:p w14:paraId="49977B33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61E04AB1" w14:textId="139F54F1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12.9 O Ministério Público deverá ser cientificado do presente Edital e das demais deliberações da Comissão Especial Eleitoral e do Conselho Municipal dos Direitos da Criança e do Adolescente, por meio do Promotor de Justiça com atribuição na Infância e Juventude. </w:t>
      </w:r>
    </w:p>
    <w:p w14:paraId="749E6042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227297E4" w14:textId="6425D826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>12.10 Fica eleito o Foro da Comarca de Modelo</w:t>
      </w:r>
      <w:r w:rsidR="003B71F5">
        <w:rPr>
          <w:sz w:val="24"/>
          <w:szCs w:val="24"/>
        </w:rPr>
        <w:t xml:space="preserve"> - </w:t>
      </w:r>
      <w:r w:rsidRPr="00EA1583">
        <w:rPr>
          <w:sz w:val="24"/>
          <w:szCs w:val="24"/>
        </w:rPr>
        <w:t xml:space="preserve">SC, para dirimir as questões decorrentes da execução do presente Edital, com renúncia expressa a qualquer outro, por mais privilegiado que seja. </w:t>
      </w:r>
    </w:p>
    <w:p w14:paraId="2139DC5F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43C7FA7C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Este Edital entrará em vigor na data de sua publicação. </w:t>
      </w:r>
    </w:p>
    <w:p w14:paraId="69E135F2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7FDF6904" w14:textId="3A3FD1DE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>Sul Brasil</w:t>
      </w:r>
      <w:r w:rsidR="003B71F5">
        <w:rPr>
          <w:sz w:val="24"/>
          <w:szCs w:val="24"/>
        </w:rPr>
        <w:t xml:space="preserve"> - </w:t>
      </w:r>
      <w:r w:rsidRPr="00EA1583">
        <w:rPr>
          <w:sz w:val="24"/>
          <w:szCs w:val="24"/>
        </w:rPr>
        <w:t xml:space="preserve">SC, </w:t>
      </w:r>
      <w:r w:rsidR="00202A3E">
        <w:rPr>
          <w:sz w:val="24"/>
          <w:szCs w:val="24"/>
        </w:rPr>
        <w:t>30</w:t>
      </w:r>
      <w:r w:rsidRPr="00EA1583">
        <w:rPr>
          <w:sz w:val="24"/>
          <w:szCs w:val="24"/>
        </w:rPr>
        <w:t xml:space="preserve"> de </w:t>
      </w:r>
      <w:r w:rsidR="003B71F5">
        <w:rPr>
          <w:sz w:val="24"/>
          <w:szCs w:val="24"/>
        </w:rPr>
        <w:t>setembro</w:t>
      </w:r>
      <w:r w:rsidRPr="00EA1583">
        <w:rPr>
          <w:sz w:val="24"/>
          <w:szCs w:val="24"/>
        </w:rPr>
        <w:t xml:space="preserve"> de 202</w:t>
      </w:r>
      <w:r w:rsidR="003B71F5">
        <w:rPr>
          <w:sz w:val="24"/>
          <w:szCs w:val="24"/>
        </w:rPr>
        <w:t>1</w:t>
      </w:r>
      <w:r w:rsidRPr="00EA1583">
        <w:rPr>
          <w:sz w:val="24"/>
          <w:szCs w:val="24"/>
        </w:rPr>
        <w:t xml:space="preserve">.  </w:t>
      </w:r>
    </w:p>
    <w:p w14:paraId="38CCB211" w14:textId="77777777" w:rsidR="00EA1583" w:rsidRPr="00EA1583" w:rsidRDefault="00EA1583" w:rsidP="00EA1583">
      <w:pPr>
        <w:jc w:val="both"/>
        <w:rPr>
          <w:sz w:val="24"/>
          <w:szCs w:val="24"/>
        </w:rPr>
      </w:pPr>
      <w:r w:rsidRPr="00EA1583">
        <w:rPr>
          <w:sz w:val="24"/>
          <w:szCs w:val="24"/>
        </w:rPr>
        <w:t xml:space="preserve"> </w:t>
      </w:r>
    </w:p>
    <w:p w14:paraId="1FD81A82" w14:textId="121C5642" w:rsidR="00EA1583" w:rsidRPr="00EA1583" w:rsidRDefault="00EA1583" w:rsidP="003B71F5">
      <w:pPr>
        <w:jc w:val="center"/>
        <w:rPr>
          <w:sz w:val="24"/>
          <w:szCs w:val="24"/>
        </w:rPr>
      </w:pPr>
      <w:r w:rsidRPr="00EA1583">
        <w:rPr>
          <w:sz w:val="24"/>
          <w:szCs w:val="24"/>
        </w:rPr>
        <w:t>___________________________</w:t>
      </w:r>
      <w:r w:rsidR="003B71F5">
        <w:rPr>
          <w:sz w:val="24"/>
          <w:szCs w:val="24"/>
        </w:rPr>
        <w:t>____</w:t>
      </w:r>
      <w:r w:rsidRPr="00EA1583">
        <w:rPr>
          <w:sz w:val="24"/>
          <w:szCs w:val="24"/>
        </w:rPr>
        <w:t>__________________</w:t>
      </w:r>
    </w:p>
    <w:p w14:paraId="407DA905" w14:textId="61474EB9" w:rsidR="00EA1583" w:rsidRPr="00EA1583" w:rsidRDefault="00EA1583" w:rsidP="003B71F5">
      <w:pPr>
        <w:jc w:val="center"/>
        <w:rPr>
          <w:sz w:val="24"/>
          <w:szCs w:val="24"/>
        </w:rPr>
      </w:pPr>
      <w:r w:rsidRPr="00EA1583">
        <w:rPr>
          <w:sz w:val="24"/>
          <w:szCs w:val="24"/>
        </w:rPr>
        <w:t>Presidente do Conselho Municipal dos Direitos da Criança</w:t>
      </w:r>
    </w:p>
    <w:p w14:paraId="0FC9B994" w14:textId="2FC9FCB5" w:rsidR="00EA1583" w:rsidRDefault="00EA1583" w:rsidP="003B71F5">
      <w:pPr>
        <w:jc w:val="center"/>
        <w:rPr>
          <w:sz w:val="24"/>
          <w:szCs w:val="24"/>
        </w:rPr>
      </w:pPr>
      <w:r w:rsidRPr="00EA1583">
        <w:rPr>
          <w:sz w:val="24"/>
          <w:szCs w:val="24"/>
        </w:rPr>
        <w:t>e Adolescente de Sul Brasil/SC.</w:t>
      </w:r>
    </w:p>
    <w:sectPr w:rsidR="00EA1583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FD7C" w14:textId="77777777" w:rsidR="0096366B" w:rsidRDefault="0096366B">
      <w:r>
        <w:separator/>
      </w:r>
    </w:p>
  </w:endnote>
  <w:endnote w:type="continuationSeparator" w:id="0">
    <w:p w14:paraId="65DB15EB" w14:textId="77777777" w:rsidR="0096366B" w:rsidRDefault="0096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12185591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B41FE4">
      <w:rPr>
        <w:rFonts w:ascii="Arial" w:hAnsi="Arial" w:cs="Arial"/>
        <w:color w:val="202124"/>
        <w:sz w:val="21"/>
        <w:szCs w:val="21"/>
        <w:shd w:val="clear" w:color="auto" w:fill="FFFFFF"/>
      </w:rPr>
      <w:t>431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771968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02F1" w14:textId="77777777" w:rsidR="0096366B" w:rsidRDefault="0096366B">
      <w:r>
        <w:separator/>
      </w:r>
    </w:p>
  </w:footnote>
  <w:footnote w:type="continuationSeparator" w:id="0">
    <w:p w14:paraId="5DD43E3B" w14:textId="77777777" w:rsidR="0096366B" w:rsidRDefault="0096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6FA9"/>
    <w:rsid w:val="00062FB3"/>
    <w:rsid w:val="0006621C"/>
    <w:rsid w:val="00071821"/>
    <w:rsid w:val="00074E09"/>
    <w:rsid w:val="00080466"/>
    <w:rsid w:val="000810B6"/>
    <w:rsid w:val="000876A5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3428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067E"/>
    <w:rsid w:val="001C3F5C"/>
    <w:rsid w:val="001C55EB"/>
    <w:rsid w:val="001D3CFA"/>
    <w:rsid w:val="001D5B9E"/>
    <w:rsid w:val="001E4A6E"/>
    <w:rsid w:val="001E5373"/>
    <w:rsid w:val="001E5BC2"/>
    <w:rsid w:val="001E7BE6"/>
    <w:rsid w:val="001F011E"/>
    <w:rsid w:val="001F755E"/>
    <w:rsid w:val="00202A3E"/>
    <w:rsid w:val="0021504C"/>
    <w:rsid w:val="00221A9D"/>
    <w:rsid w:val="00222F97"/>
    <w:rsid w:val="002266C6"/>
    <w:rsid w:val="002352AE"/>
    <w:rsid w:val="00241A2A"/>
    <w:rsid w:val="00247DA7"/>
    <w:rsid w:val="00250FB1"/>
    <w:rsid w:val="0025646C"/>
    <w:rsid w:val="00267139"/>
    <w:rsid w:val="00277259"/>
    <w:rsid w:val="002949C2"/>
    <w:rsid w:val="00294C49"/>
    <w:rsid w:val="002A4EFB"/>
    <w:rsid w:val="002A5A2E"/>
    <w:rsid w:val="002A7E7D"/>
    <w:rsid w:val="002C1221"/>
    <w:rsid w:val="002C4FD2"/>
    <w:rsid w:val="002C76C7"/>
    <w:rsid w:val="002D5E3E"/>
    <w:rsid w:val="002D667E"/>
    <w:rsid w:val="002E2705"/>
    <w:rsid w:val="002E6013"/>
    <w:rsid w:val="002F306E"/>
    <w:rsid w:val="002F3672"/>
    <w:rsid w:val="002F3F1F"/>
    <w:rsid w:val="00306BCC"/>
    <w:rsid w:val="00327B76"/>
    <w:rsid w:val="003307F8"/>
    <w:rsid w:val="00331E2D"/>
    <w:rsid w:val="00336147"/>
    <w:rsid w:val="0033783A"/>
    <w:rsid w:val="00345067"/>
    <w:rsid w:val="00375904"/>
    <w:rsid w:val="00377941"/>
    <w:rsid w:val="003B4B8F"/>
    <w:rsid w:val="003B6934"/>
    <w:rsid w:val="003B71F5"/>
    <w:rsid w:val="003C435C"/>
    <w:rsid w:val="003D3F2B"/>
    <w:rsid w:val="003D5994"/>
    <w:rsid w:val="003E1EAC"/>
    <w:rsid w:val="003F1E57"/>
    <w:rsid w:val="003F64FB"/>
    <w:rsid w:val="004101C3"/>
    <w:rsid w:val="00410D6D"/>
    <w:rsid w:val="00411DA1"/>
    <w:rsid w:val="0041292E"/>
    <w:rsid w:val="00424E93"/>
    <w:rsid w:val="004255F4"/>
    <w:rsid w:val="00433B0C"/>
    <w:rsid w:val="00457D1E"/>
    <w:rsid w:val="0046790E"/>
    <w:rsid w:val="004758ED"/>
    <w:rsid w:val="004819A6"/>
    <w:rsid w:val="00484242"/>
    <w:rsid w:val="00496469"/>
    <w:rsid w:val="00496696"/>
    <w:rsid w:val="004A7B62"/>
    <w:rsid w:val="004C23A7"/>
    <w:rsid w:val="004C59D8"/>
    <w:rsid w:val="004C5F95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3EB2"/>
    <w:rsid w:val="00534348"/>
    <w:rsid w:val="00540D8A"/>
    <w:rsid w:val="00544D79"/>
    <w:rsid w:val="005500C5"/>
    <w:rsid w:val="00575CDC"/>
    <w:rsid w:val="00580C0B"/>
    <w:rsid w:val="00587445"/>
    <w:rsid w:val="0059273D"/>
    <w:rsid w:val="00593E33"/>
    <w:rsid w:val="005A5509"/>
    <w:rsid w:val="005B1DC8"/>
    <w:rsid w:val="005C1902"/>
    <w:rsid w:val="005C59DC"/>
    <w:rsid w:val="005D29D9"/>
    <w:rsid w:val="005E1A64"/>
    <w:rsid w:val="006007F7"/>
    <w:rsid w:val="0060597D"/>
    <w:rsid w:val="00610C8F"/>
    <w:rsid w:val="00613653"/>
    <w:rsid w:val="006211DC"/>
    <w:rsid w:val="00623BDB"/>
    <w:rsid w:val="006253DC"/>
    <w:rsid w:val="00633D90"/>
    <w:rsid w:val="00642BDE"/>
    <w:rsid w:val="00643B28"/>
    <w:rsid w:val="00644ACC"/>
    <w:rsid w:val="0066113F"/>
    <w:rsid w:val="006629F6"/>
    <w:rsid w:val="00673550"/>
    <w:rsid w:val="0067374A"/>
    <w:rsid w:val="00676993"/>
    <w:rsid w:val="00677A37"/>
    <w:rsid w:val="0068163E"/>
    <w:rsid w:val="00684953"/>
    <w:rsid w:val="00697028"/>
    <w:rsid w:val="006A2197"/>
    <w:rsid w:val="006A3FF9"/>
    <w:rsid w:val="006B00D2"/>
    <w:rsid w:val="006D02E6"/>
    <w:rsid w:val="006D5A84"/>
    <w:rsid w:val="006D6CF5"/>
    <w:rsid w:val="006E47DA"/>
    <w:rsid w:val="006F5EE8"/>
    <w:rsid w:val="00710710"/>
    <w:rsid w:val="00713D40"/>
    <w:rsid w:val="007164D3"/>
    <w:rsid w:val="00716E3F"/>
    <w:rsid w:val="00723216"/>
    <w:rsid w:val="007252CA"/>
    <w:rsid w:val="00725AFB"/>
    <w:rsid w:val="007352DA"/>
    <w:rsid w:val="00736909"/>
    <w:rsid w:val="00741A7C"/>
    <w:rsid w:val="00747293"/>
    <w:rsid w:val="007600FD"/>
    <w:rsid w:val="00771968"/>
    <w:rsid w:val="00777083"/>
    <w:rsid w:val="007807C5"/>
    <w:rsid w:val="0078771F"/>
    <w:rsid w:val="00791B38"/>
    <w:rsid w:val="00795832"/>
    <w:rsid w:val="007971F9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7F5006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47324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8E20B3"/>
    <w:rsid w:val="008E75C8"/>
    <w:rsid w:val="00911F63"/>
    <w:rsid w:val="00913456"/>
    <w:rsid w:val="00915744"/>
    <w:rsid w:val="00916F53"/>
    <w:rsid w:val="0092321C"/>
    <w:rsid w:val="00926EB0"/>
    <w:rsid w:val="00932203"/>
    <w:rsid w:val="009600DA"/>
    <w:rsid w:val="0096366B"/>
    <w:rsid w:val="00980D69"/>
    <w:rsid w:val="00982BD4"/>
    <w:rsid w:val="00997510"/>
    <w:rsid w:val="009B05EB"/>
    <w:rsid w:val="009B1987"/>
    <w:rsid w:val="009D39F8"/>
    <w:rsid w:val="009D78CE"/>
    <w:rsid w:val="009E76D0"/>
    <w:rsid w:val="009F02D6"/>
    <w:rsid w:val="009F02E8"/>
    <w:rsid w:val="009F6566"/>
    <w:rsid w:val="009F7C62"/>
    <w:rsid w:val="00A010E9"/>
    <w:rsid w:val="00A013FE"/>
    <w:rsid w:val="00A01558"/>
    <w:rsid w:val="00A022C0"/>
    <w:rsid w:val="00A07C15"/>
    <w:rsid w:val="00A10DAD"/>
    <w:rsid w:val="00A11FB4"/>
    <w:rsid w:val="00A14694"/>
    <w:rsid w:val="00A15EBE"/>
    <w:rsid w:val="00A15FF8"/>
    <w:rsid w:val="00A21C7D"/>
    <w:rsid w:val="00A25CFC"/>
    <w:rsid w:val="00A278BC"/>
    <w:rsid w:val="00A53EE1"/>
    <w:rsid w:val="00A66168"/>
    <w:rsid w:val="00A663D1"/>
    <w:rsid w:val="00A6725E"/>
    <w:rsid w:val="00A6762C"/>
    <w:rsid w:val="00A724FB"/>
    <w:rsid w:val="00A73014"/>
    <w:rsid w:val="00A7317C"/>
    <w:rsid w:val="00A84022"/>
    <w:rsid w:val="00A874E9"/>
    <w:rsid w:val="00A90673"/>
    <w:rsid w:val="00A91F61"/>
    <w:rsid w:val="00AA28AB"/>
    <w:rsid w:val="00AB7164"/>
    <w:rsid w:val="00AD0386"/>
    <w:rsid w:val="00AD26F7"/>
    <w:rsid w:val="00AF4E18"/>
    <w:rsid w:val="00B01E03"/>
    <w:rsid w:val="00B02834"/>
    <w:rsid w:val="00B11421"/>
    <w:rsid w:val="00B11BDE"/>
    <w:rsid w:val="00B16BFC"/>
    <w:rsid w:val="00B22958"/>
    <w:rsid w:val="00B41FE4"/>
    <w:rsid w:val="00B51C8E"/>
    <w:rsid w:val="00B526EE"/>
    <w:rsid w:val="00B62E7F"/>
    <w:rsid w:val="00B632CE"/>
    <w:rsid w:val="00B70550"/>
    <w:rsid w:val="00B74635"/>
    <w:rsid w:val="00B76815"/>
    <w:rsid w:val="00B80BDC"/>
    <w:rsid w:val="00B9403B"/>
    <w:rsid w:val="00B95BFC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3B12"/>
    <w:rsid w:val="00C24630"/>
    <w:rsid w:val="00C50FDF"/>
    <w:rsid w:val="00C575BE"/>
    <w:rsid w:val="00C65D7B"/>
    <w:rsid w:val="00C666AB"/>
    <w:rsid w:val="00C67D25"/>
    <w:rsid w:val="00C70761"/>
    <w:rsid w:val="00C8356A"/>
    <w:rsid w:val="00C90645"/>
    <w:rsid w:val="00C94357"/>
    <w:rsid w:val="00C95C0B"/>
    <w:rsid w:val="00C96456"/>
    <w:rsid w:val="00C97743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CF38C9"/>
    <w:rsid w:val="00D00B65"/>
    <w:rsid w:val="00D013C0"/>
    <w:rsid w:val="00D07506"/>
    <w:rsid w:val="00D1023A"/>
    <w:rsid w:val="00D200B0"/>
    <w:rsid w:val="00D20B7B"/>
    <w:rsid w:val="00D304C7"/>
    <w:rsid w:val="00D33806"/>
    <w:rsid w:val="00D353B6"/>
    <w:rsid w:val="00D37E7C"/>
    <w:rsid w:val="00D41C32"/>
    <w:rsid w:val="00D4667E"/>
    <w:rsid w:val="00D5023A"/>
    <w:rsid w:val="00D531D8"/>
    <w:rsid w:val="00D53493"/>
    <w:rsid w:val="00D56DF0"/>
    <w:rsid w:val="00D60375"/>
    <w:rsid w:val="00D652DF"/>
    <w:rsid w:val="00D75BCE"/>
    <w:rsid w:val="00D75D6B"/>
    <w:rsid w:val="00D9797E"/>
    <w:rsid w:val="00DB6DF4"/>
    <w:rsid w:val="00DC0795"/>
    <w:rsid w:val="00DC07C0"/>
    <w:rsid w:val="00DC0D94"/>
    <w:rsid w:val="00DC0E4B"/>
    <w:rsid w:val="00DC1631"/>
    <w:rsid w:val="00DC53FD"/>
    <w:rsid w:val="00DC7273"/>
    <w:rsid w:val="00DD42B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1583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37C78"/>
    <w:rsid w:val="00F43048"/>
    <w:rsid w:val="00F501EB"/>
    <w:rsid w:val="00F51DBE"/>
    <w:rsid w:val="00F5423D"/>
    <w:rsid w:val="00F5436B"/>
    <w:rsid w:val="00F61EC0"/>
    <w:rsid w:val="00F63E4B"/>
    <w:rsid w:val="00F7369A"/>
    <w:rsid w:val="00FB287C"/>
    <w:rsid w:val="00FB77DD"/>
    <w:rsid w:val="00FC4BA0"/>
    <w:rsid w:val="00FC7501"/>
    <w:rsid w:val="00FD2243"/>
    <w:rsid w:val="00FD2CD5"/>
    <w:rsid w:val="00FE2471"/>
    <w:rsid w:val="00FF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642BD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2BDE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2BDE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42BDE"/>
    <w:rPr>
      <w:vertAlign w:val="superscript"/>
    </w:rPr>
  </w:style>
  <w:style w:type="table" w:styleId="Tabelacomgrade">
    <w:name w:val="Table Grid"/>
    <w:basedOn w:val="Tabelanormal"/>
    <w:uiPriority w:val="39"/>
    <w:rsid w:val="00F73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2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4341</Words>
  <Characters>23442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Juridico</cp:lastModifiedBy>
  <cp:revision>2</cp:revision>
  <cp:lastPrinted>2021-09-29T12:17:00Z</cp:lastPrinted>
  <dcterms:created xsi:type="dcterms:W3CDTF">2021-09-30T17:54:00Z</dcterms:created>
  <dcterms:modified xsi:type="dcterms:W3CDTF">2021-09-30T17:54:00Z</dcterms:modified>
</cp:coreProperties>
</file>