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38" w:rsidRDefault="00BA3E38" w:rsidP="00BA3E3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  <w:r w:rsidRPr="00B07371">
        <w:rPr>
          <w:rFonts w:ascii="Arial" w:hAnsi="Arial" w:cs="Arial"/>
          <w:b/>
          <w:bCs/>
          <w:u w:val="single"/>
          <w:lang w:val="pt-PT"/>
        </w:rPr>
        <w:t>DECRETO N° 1</w:t>
      </w:r>
      <w:r w:rsidR="00B07371" w:rsidRPr="00B07371">
        <w:rPr>
          <w:rFonts w:ascii="Arial" w:hAnsi="Arial" w:cs="Arial"/>
          <w:b/>
          <w:bCs/>
          <w:u w:val="single"/>
          <w:lang w:val="pt-PT"/>
        </w:rPr>
        <w:t>39</w:t>
      </w:r>
      <w:r w:rsidRPr="00B07371">
        <w:rPr>
          <w:rFonts w:ascii="Arial" w:hAnsi="Arial" w:cs="Arial"/>
          <w:b/>
          <w:bCs/>
          <w:u w:val="single"/>
          <w:lang w:val="pt-PT"/>
        </w:rPr>
        <w:t xml:space="preserve">  DE </w:t>
      </w:r>
      <w:r>
        <w:rPr>
          <w:rFonts w:ascii="Arial" w:hAnsi="Arial" w:cs="Arial"/>
          <w:b/>
          <w:bCs/>
          <w:u w:val="single"/>
          <w:lang w:val="pt-PT"/>
        </w:rPr>
        <w:t>30 ABRIL DE 2021</w:t>
      </w:r>
    </w:p>
    <w:p w:rsidR="00BA3E38" w:rsidRDefault="00BA3E38" w:rsidP="00BA3E3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DISPÕE SOBRE A EXONERAÇÃO DA SERVIDORA MUNICIPAL CAMILA SIQUEIRA, OCUPANTE DO CARGO TEMPORÁRIO DE PROFESSORA ATIVIDADES DESPORTIVAS E DÁ OUTRAS PROVIDÊNCIAS.</w:t>
      </w:r>
    </w:p>
    <w:p w:rsidR="00BA3E38" w:rsidRDefault="00BA3E38" w:rsidP="00BA3E3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BA3E38" w:rsidRDefault="00BA3E38" w:rsidP="00BA3E3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02/2021 Processo Seletivo Simplificado.</w:t>
      </w: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</w:p>
    <w:p w:rsidR="00BA3E38" w:rsidRDefault="00BA3E38" w:rsidP="00BA3E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lang w:val="pt-PT"/>
        </w:rPr>
        <w:t xml:space="preserve">                     </w:t>
      </w:r>
      <w:r>
        <w:rPr>
          <w:rFonts w:ascii="Arial" w:hAnsi="Arial" w:cs="Arial"/>
          <w:b/>
          <w:bCs/>
          <w:lang w:val="pt-PT"/>
        </w:rPr>
        <w:t>DECRETA:</w:t>
      </w: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 xml:space="preserve">Art. 1°. </w:t>
      </w:r>
      <w:r>
        <w:rPr>
          <w:rFonts w:ascii="Arial" w:hAnsi="Arial" w:cs="Arial"/>
          <w:lang w:val="pt-PT"/>
        </w:rPr>
        <w:t xml:space="preserve">Fica exonerada, à pedido a Servidora Pública Municipal de Sul Brasil – SC, a partir desta data, </w:t>
      </w:r>
      <w:r>
        <w:rPr>
          <w:rFonts w:ascii="Arial" w:hAnsi="Arial" w:cs="Arial"/>
          <w:b/>
          <w:lang w:val="pt-PT"/>
        </w:rPr>
        <w:t>CAMILA SIQUEIRA</w:t>
      </w:r>
      <w:r>
        <w:rPr>
          <w:rFonts w:ascii="Arial" w:hAnsi="Arial" w:cs="Arial"/>
          <w:lang w:val="pt-PT"/>
        </w:rPr>
        <w:t xml:space="preserve">, portadora do CPF nº 081.548.829-73, ocupante do cargo de </w:t>
      </w:r>
      <w:r>
        <w:rPr>
          <w:rFonts w:ascii="Arial" w:hAnsi="Arial" w:cs="Arial"/>
          <w:b/>
          <w:lang w:val="pt-PT"/>
        </w:rPr>
        <w:t>PROFESSORA DE ATIVIDADES DESPORTIVAS</w:t>
      </w:r>
      <w:r>
        <w:rPr>
          <w:rFonts w:ascii="Arial" w:hAnsi="Arial" w:cs="Arial"/>
          <w:lang w:val="pt-PT"/>
        </w:rPr>
        <w:t>, com Lotação na Secretaria Municipal de Educação, Cultura e Esportes.</w:t>
      </w:r>
    </w:p>
    <w:p w:rsidR="00BA3E38" w:rsidRDefault="00BA3E38" w:rsidP="00BA3E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     </w:t>
      </w:r>
    </w:p>
    <w:p w:rsidR="00BA3E38" w:rsidRDefault="00BA3E38" w:rsidP="00BA3E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                               Art. 2°.</w:t>
      </w:r>
      <w:r>
        <w:rPr>
          <w:rFonts w:ascii="Arial" w:hAnsi="Arial" w:cs="Arial"/>
          <w:lang w:val="pt-PT"/>
        </w:rPr>
        <w:t xml:space="preserve"> Este Decreto entra em vigor na data de sua publicação </w:t>
      </w:r>
      <w:r>
        <w:rPr>
          <w:rFonts w:ascii="Arial" w:hAnsi="Arial" w:cs="Arial"/>
        </w:rPr>
        <w:t xml:space="preserve">Vinculada ao DOM, conforme </w:t>
      </w:r>
      <w:r>
        <w:rPr>
          <w:rFonts w:ascii="Arial" w:hAnsi="Arial" w:cs="Arial"/>
          <w:b/>
        </w:rPr>
        <w:t xml:space="preserve">Lei Municipal nº 1.027 de 06 de abril de 2015, </w:t>
      </w:r>
      <w:r>
        <w:rPr>
          <w:rFonts w:ascii="Arial" w:hAnsi="Arial" w:cs="Arial"/>
        </w:rPr>
        <w:t>Diário Oficial dos Municípios.</w:t>
      </w:r>
    </w:p>
    <w:p w:rsidR="00BA3E38" w:rsidRDefault="00BA3E38" w:rsidP="00BA3E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>Art.  3°.</w:t>
      </w:r>
      <w:r>
        <w:rPr>
          <w:rFonts w:ascii="Arial" w:hAnsi="Arial" w:cs="Arial"/>
          <w:lang w:val="pt-PT"/>
        </w:rPr>
        <w:t xml:space="preserve"> Revogam-se as disposições em contrário, em especial o Decreto nº 72 de 25.02.2021.</w:t>
      </w: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</w:t>
      </w:r>
      <w:r w:rsidR="00B07371">
        <w:rPr>
          <w:rFonts w:ascii="Arial" w:hAnsi="Arial" w:cs="Arial"/>
          <w:lang w:val="pt-PT"/>
        </w:rPr>
        <w:t xml:space="preserve">           </w:t>
      </w:r>
      <w:bookmarkStart w:id="0" w:name="_GoBack"/>
      <w:bookmarkEnd w:id="0"/>
      <w:r>
        <w:rPr>
          <w:rFonts w:ascii="Arial" w:hAnsi="Arial" w:cs="Arial"/>
          <w:lang w:val="pt-PT"/>
        </w:rPr>
        <w:t xml:space="preserve">   Gabinete do Prefeito Municipal de Sul Brasil, aos 30 de abril de 2021.</w:t>
      </w: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MAURILIO OSTROSKI</w:t>
      </w:r>
    </w:p>
    <w:p w:rsidR="00BA3E38" w:rsidRDefault="00BA3E38" w:rsidP="00BA3E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Prefeito Municipal</w:t>
      </w:r>
      <w:r>
        <w:rPr>
          <w:rFonts w:ascii="Arial" w:hAnsi="Arial" w:cs="Arial"/>
          <w:b/>
          <w:bCs/>
          <w:lang w:val="pt-PT"/>
        </w:rPr>
        <w:tab/>
      </w:r>
    </w:p>
    <w:p w:rsidR="00BA3E38" w:rsidRDefault="00BA3E38" w:rsidP="00BA3E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ab/>
      </w: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REGISTRADO E PUBLICADO NA DATA SUPRA:</w:t>
      </w:r>
    </w:p>
    <w:p w:rsidR="00BA3E38" w:rsidRDefault="00BA3E38" w:rsidP="00BA3E3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PT"/>
        </w:rPr>
      </w:pPr>
    </w:p>
    <w:p w:rsidR="00BA3E38" w:rsidRDefault="00BA3E38" w:rsidP="00BA3E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DIEGO GUSTAVO KIRCH</w:t>
      </w:r>
    </w:p>
    <w:p w:rsidR="00BA3E38" w:rsidRDefault="00BA3E38" w:rsidP="00BA3E38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38"/>
    <w:rsid w:val="004A0AA9"/>
    <w:rsid w:val="00B07371"/>
    <w:rsid w:val="00BA3E38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AA88"/>
  <w15:chartTrackingRefBased/>
  <w15:docId w15:val="{93214A72-8169-4E89-B3ED-4A0D3C3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2021-04-30T17:57:00Z</cp:lastPrinted>
  <dcterms:created xsi:type="dcterms:W3CDTF">2021-04-29T18:24:00Z</dcterms:created>
  <dcterms:modified xsi:type="dcterms:W3CDTF">2021-04-30T17:57:00Z</dcterms:modified>
</cp:coreProperties>
</file>