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0325" w14:textId="0FD3E3E1" w:rsidR="00D25D01" w:rsidRDefault="00D25D01" w:rsidP="00D25D0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 w:rsidRPr="00322490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DECRETO N°. </w:t>
      </w:r>
      <w:r w:rsidR="00322490" w:rsidRPr="00322490">
        <w:rPr>
          <w:rFonts w:ascii="Arial" w:hAnsi="Arial" w:cs="Arial"/>
          <w:b/>
          <w:bCs/>
          <w:sz w:val="24"/>
          <w:szCs w:val="24"/>
          <w:u w:val="single"/>
          <w:lang w:val="pt-PT"/>
        </w:rPr>
        <w:t>365</w:t>
      </w:r>
      <w:r w:rsidRPr="00322490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DE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17 DEZEMBRO DE 2021</w:t>
      </w:r>
    </w:p>
    <w:p w14:paraId="44A58CC4" w14:textId="77777777" w:rsidR="00D25D01" w:rsidRDefault="00D25D01" w:rsidP="00D25D0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1E160B74" w14:textId="1F95D430" w:rsidR="00D25D01" w:rsidRDefault="00D25D01" w:rsidP="00D25D01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DA SERVIDORA MUNICIPAL ADRIANE SCHMIDT, OCUPANTE DO CARGO TEMPORÁRIO DE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pt-PT"/>
        </w:rPr>
        <w:t xml:space="preserve"> AGENTE EDUCATIVA E DÁ OUTRAS PROVIDÊNCIAS.</w:t>
      </w:r>
    </w:p>
    <w:p w14:paraId="4EC22939" w14:textId="77777777" w:rsidR="00D25D01" w:rsidRDefault="00D25D01" w:rsidP="00D25D01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9B43F82" w14:textId="77777777" w:rsidR="00D25D01" w:rsidRDefault="00D25D01" w:rsidP="00D25D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62F522DC" w14:textId="77777777" w:rsidR="00D25D01" w:rsidRDefault="00D25D01" w:rsidP="00D25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71473A72" w14:textId="77777777" w:rsidR="00D25D01" w:rsidRDefault="00D25D01" w:rsidP="00D25D0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9A102A" w14:textId="77777777" w:rsidR="00D25D01" w:rsidRDefault="00D25D01" w:rsidP="00D25D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356AF2B3" w14:textId="77777777" w:rsidR="00D25D01" w:rsidRDefault="00D25D01" w:rsidP="00D25D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62ED95E4" w14:textId="62360FA5" w:rsidR="00D25D01" w:rsidRDefault="00D25D01" w:rsidP="00D25D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ADRIANE SCHMIDT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035.445.789-64, ocupante do cargo de </w:t>
      </w:r>
      <w:r>
        <w:rPr>
          <w:rFonts w:ascii="Arial" w:hAnsi="Arial" w:cs="Arial"/>
          <w:b/>
          <w:sz w:val="24"/>
          <w:szCs w:val="24"/>
          <w:lang w:val="pt-PT"/>
        </w:rPr>
        <w:t>AGENTE EDUCATIVA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4F9C3600" w14:textId="77777777" w:rsidR="00D25D01" w:rsidRDefault="00D25D01" w:rsidP="00D25D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36D0869A" w14:textId="77777777" w:rsidR="00D25D01" w:rsidRDefault="00D25D01" w:rsidP="00D25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78C88B4C" w14:textId="77777777" w:rsidR="00D25D01" w:rsidRDefault="00D25D01" w:rsidP="00D25D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4094DC25" w14:textId="2317DA9B" w:rsidR="00D25D01" w:rsidRDefault="00D25D01" w:rsidP="00D25D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 158 de 03.05.2021.</w:t>
      </w:r>
    </w:p>
    <w:p w14:paraId="29CE42E5" w14:textId="77777777" w:rsidR="00D25D01" w:rsidRDefault="00D25D01" w:rsidP="00D25D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68E921A8" w14:textId="77777777" w:rsidR="00D25D01" w:rsidRDefault="00D25D01" w:rsidP="00D25D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52BD1B66" w14:textId="77777777" w:rsidR="00D25D01" w:rsidRDefault="00D25D01" w:rsidP="00D25D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BD0EB13" w14:textId="77777777" w:rsidR="00D25D01" w:rsidRDefault="00D25D01" w:rsidP="00D25D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58D71BA1" w14:textId="77777777" w:rsidR="00D25D01" w:rsidRDefault="00D25D01" w:rsidP="00D25D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4F4BE6A0" w14:textId="77777777" w:rsidR="00D25D01" w:rsidRDefault="00D25D01" w:rsidP="00D25D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2DDB5A9F" w14:textId="77777777" w:rsidR="00D25D01" w:rsidRDefault="00D25D01" w:rsidP="00D25D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53305F13" w14:textId="77777777" w:rsidR="00D25D01" w:rsidRDefault="00D25D01" w:rsidP="00D25D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01BC4987" w14:textId="77777777" w:rsidR="00D25D01" w:rsidRDefault="00D25D01" w:rsidP="00D25D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2F5D698E" w14:textId="77777777" w:rsidR="00D25D01" w:rsidRDefault="00D25D01" w:rsidP="00D25D0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2DA73831" w14:textId="77777777" w:rsidR="00D25D01" w:rsidRDefault="00D25D01" w:rsidP="00D25D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032384D9" w14:textId="77777777" w:rsidR="00D25D01" w:rsidRDefault="00D25D01" w:rsidP="00D25D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06DBE" w14:textId="77777777" w:rsidR="00001D3C" w:rsidRDefault="00001D3C">
      <w:r>
        <w:separator/>
      </w:r>
    </w:p>
  </w:endnote>
  <w:endnote w:type="continuationSeparator" w:id="0">
    <w:p w14:paraId="471CCEA5" w14:textId="77777777" w:rsidR="00001D3C" w:rsidRDefault="0000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3F3E" w14:textId="77777777" w:rsidR="00001D3C" w:rsidRDefault="00001D3C">
      <w:r>
        <w:separator/>
      </w:r>
    </w:p>
  </w:footnote>
  <w:footnote w:type="continuationSeparator" w:id="0">
    <w:p w14:paraId="13984A73" w14:textId="77777777" w:rsidR="00001D3C" w:rsidRDefault="0000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3C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22490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25D01"/>
    <w:rsid w:val="00D27EDD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2021-12-08T12:58:00Z</dcterms:created>
  <dcterms:modified xsi:type="dcterms:W3CDTF">2021-12-17T17:02:00Z</dcterms:modified>
</cp:coreProperties>
</file>