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90C7" w14:textId="7CF094B0" w:rsidR="008869F8" w:rsidRDefault="008869F8" w:rsidP="008869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TO N°. </w:t>
      </w:r>
      <w:r>
        <w:rPr>
          <w:b/>
          <w:sz w:val="24"/>
          <w:szCs w:val="24"/>
          <w:u w:val="single"/>
        </w:rPr>
        <w:t>106</w:t>
      </w:r>
      <w:r>
        <w:rPr>
          <w:b/>
          <w:sz w:val="24"/>
          <w:szCs w:val="24"/>
          <w:u w:val="single"/>
        </w:rPr>
        <w:t xml:space="preserve">, DE 02 DE </w:t>
      </w:r>
      <w:r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2022.</w:t>
      </w:r>
    </w:p>
    <w:p w14:paraId="6A50E8E0" w14:textId="77777777" w:rsidR="008869F8" w:rsidRDefault="008869F8" w:rsidP="008869F8">
      <w:pPr>
        <w:jc w:val="both"/>
        <w:rPr>
          <w:b/>
          <w:sz w:val="24"/>
          <w:szCs w:val="24"/>
          <w:u w:val="single"/>
        </w:rPr>
      </w:pPr>
    </w:p>
    <w:p w14:paraId="3D02B743" w14:textId="165C4940" w:rsidR="008869F8" w:rsidRDefault="008869F8" w:rsidP="008869F8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ALTERAÇÃO DE CARGA HORÁRIA DA SERVIDORA PÚBLICA MUNICIPAL </w:t>
      </w:r>
      <w:r>
        <w:rPr>
          <w:b/>
          <w:sz w:val="24"/>
          <w:szCs w:val="24"/>
        </w:rPr>
        <w:t>TAINARA KESSLER</w:t>
      </w:r>
      <w:r>
        <w:rPr>
          <w:b/>
          <w:sz w:val="24"/>
          <w:szCs w:val="24"/>
        </w:rPr>
        <w:t xml:space="preserve"> POR EXCEPCIONAL INTERESSE PÚBLICO, PARA O CARGO DE PROFESSORA DE EDUCAÇÃO INFANTIL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DA OUTRAS PROVIDÊNCIAS.</w:t>
      </w:r>
    </w:p>
    <w:p w14:paraId="2C3D4FAC" w14:textId="77777777" w:rsidR="008869F8" w:rsidRDefault="008869F8" w:rsidP="008869F8">
      <w:pPr>
        <w:jc w:val="both"/>
        <w:rPr>
          <w:color w:val="FF0000"/>
          <w:sz w:val="24"/>
          <w:szCs w:val="24"/>
        </w:rPr>
      </w:pPr>
    </w:p>
    <w:p w14:paraId="47263427" w14:textId="0AAE5D3C" w:rsidR="008869F8" w:rsidRDefault="008869F8" w:rsidP="008869F8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 xml:space="preserve">.  381, de 23 de maio de 2001, 384, de 01 de junho de 2001 e 344 de 31 de maio de 2000, alterada pela Lei 679 de 19 de janeiro de 2009 e Edital nº </w:t>
      </w:r>
      <w:r>
        <w:rPr>
          <w:sz w:val="24"/>
          <w:szCs w:val="24"/>
        </w:rPr>
        <w:t>003/2021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Processo Seletivo.</w:t>
      </w:r>
    </w:p>
    <w:p w14:paraId="1FAB9EA0" w14:textId="77777777" w:rsidR="008869F8" w:rsidRDefault="008869F8" w:rsidP="008869F8">
      <w:pPr>
        <w:jc w:val="both"/>
        <w:rPr>
          <w:color w:val="FF0000"/>
          <w:sz w:val="24"/>
          <w:szCs w:val="24"/>
        </w:rPr>
      </w:pPr>
    </w:p>
    <w:p w14:paraId="15F12D87" w14:textId="77777777" w:rsidR="008869F8" w:rsidRDefault="008869F8" w:rsidP="00886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606C5FDE" w14:textId="77777777" w:rsidR="008869F8" w:rsidRDefault="008869F8" w:rsidP="008869F8">
      <w:pPr>
        <w:jc w:val="both"/>
        <w:rPr>
          <w:sz w:val="24"/>
          <w:szCs w:val="24"/>
        </w:rPr>
      </w:pPr>
    </w:p>
    <w:p w14:paraId="38A6C0F5" w14:textId="77777777" w:rsidR="008869F8" w:rsidRDefault="008869F8" w:rsidP="00886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alterada carga horária da Servidora Pública Municipal de Sul Brasil-SC, por tempo determinado até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704553C3" w14:textId="77777777" w:rsidR="008869F8" w:rsidRDefault="008869F8" w:rsidP="008869F8">
      <w:pPr>
        <w:jc w:val="both"/>
        <w:rPr>
          <w:sz w:val="24"/>
          <w:szCs w:val="24"/>
        </w:rPr>
      </w:pPr>
    </w:p>
    <w:p w14:paraId="2EAB5B19" w14:textId="31B4DEB0" w:rsidR="008869F8" w:rsidRDefault="008869F8" w:rsidP="008869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 xml:space="preserve"> TAINARA KESSLER</w:t>
      </w:r>
      <w:r>
        <w:rPr>
          <w:b/>
          <w:sz w:val="24"/>
          <w:szCs w:val="24"/>
        </w:rPr>
        <w:t xml:space="preserve"> </w:t>
      </w:r>
    </w:p>
    <w:p w14:paraId="7ED2A046" w14:textId="77777777" w:rsidR="008869F8" w:rsidRDefault="008869F8" w:rsidP="008869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PROFESSORA DE EDUCAÇÃO INFANTIL</w:t>
      </w:r>
    </w:p>
    <w:p w14:paraId="715BA798" w14:textId="7D2CE890" w:rsidR="008869F8" w:rsidRDefault="008869F8" w:rsidP="008869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CARGA HORÁRIA: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 (</w:t>
      </w:r>
      <w:r>
        <w:rPr>
          <w:b/>
          <w:sz w:val="24"/>
          <w:szCs w:val="24"/>
        </w:rPr>
        <w:t>DEZ</w:t>
      </w:r>
      <w:r>
        <w:rPr>
          <w:b/>
          <w:sz w:val="24"/>
          <w:szCs w:val="24"/>
        </w:rPr>
        <w:t>) HORAS SEMANAIS</w:t>
      </w:r>
    </w:p>
    <w:p w14:paraId="64397052" w14:textId="77777777" w:rsidR="008869F8" w:rsidRDefault="008869F8" w:rsidP="008869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0A96EE9B" w14:textId="77777777" w:rsidR="008869F8" w:rsidRDefault="008869F8" w:rsidP="008869F8">
      <w:pPr>
        <w:jc w:val="both"/>
        <w:rPr>
          <w:b/>
          <w:sz w:val="24"/>
          <w:szCs w:val="24"/>
        </w:rPr>
      </w:pPr>
    </w:p>
    <w:p w14:paraId="5B4C6A9A" w14:textId="77777777" w:rsidR="008869F8" w:rsidRDefault="008869F8" w:rsidP="00886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1DA27BED" w14:textId="77777777" w:rsidR="008869F8" w:rsidRDefault="008869F8" w:rsidP="008869F8">
      <w:pPr>
        <w:jc w:val="both"/>
        <w:rPr>
          <w:sz w:val="24"/>
          <w:szCs w:val="24"/>
        </w:rPr>
      </w:pPr>
    </w:p>
    <w:p w14:paraId="7D78EEBD" w14:textId="77777777" w:rsidR="008869F8" w:rsidRDefault="008869F8" w:rsidP="00886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36BB8FB" w14:textId="77777777" w:rsidR="008869F8" w:rsidRDefault="008869F8" w:rsidP="00886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</w:t>
      </w:r>
      <w:proofErr w:type="gramStart"/>
      <w:r>
        <w:rPr>
          <w:b/>
          <w:sz w:val="24"/>
          <w:szCs w:val="24"/>
        </w:rPr>
        <w:t>°.</w:t>
      </w:r>
      <w:r>
        <w:rPr>
          <w:sz w:val="24"/>
          <w:szCs w:val="24"/>
        </w:rPr>
        <w:t>Ficam</w:t>
      </w:r>
      <w:proofErr w:type="gramEnd"/>
      <w:r>
        <w:rPr>
          <w:sz w:val="24"/>
          <w:szCs w:val="24"/>
        </w:rPr>
        <w:t xml:space="preserve"> revogadas as disposições em contrário.</w:t>
      </w:r>
    </w:p>
    <w:p w14:paraId="76A43372" w14:textId="77777777" w:rsidR="008869F8" w:rsidRDefault="008869F8" w:rsidP="008869F8">
      <w:pPr>
        <w:jc w:val="both"/>
        <w:rPr>
          <w:sz w:val="24"/>
          <w:szCs w:val="24"/>
        </w:rPr>
      </w:pPr>
    </w:p>
    <w:p w14:paraId="14569A72" w14:textId="605A88EC" w:rsidR="008869F8" w:rsidRDefault="008869F8" w:rsidP="008869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Gabinete do Prefeito Municipal de Sul Brasil, aos </w:t>
      </w:r>
      <w:r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março </w:t>
      </w:r>
      <w:r>
        <w:rPr>
          <w:sz w:val="24"/>
          <w:szCs w:val="24"/>
        </w:rPr>
        <w:t>de 2022.</w:t>
      </w:r>
    </w:p>
    <w:p w14:paraId="596FCEF8" w14:textId="77777777" w:rsidR="008869F8" w:rsidRDefault="008869F8" w:rsidP="008869F8">
      <w:pPr>
        <w:jc w:val="both"/>
        <w:rPr>
          <w:sz w:val="24"/>
          <w:szCs w:val="24"/>
        </w:rPr>
      </w:pPr>
    </w:p>
    <w:p w14:paraId="3163EBD8" w14:textId="77777777" w:rsidR="008869F8" w:rsidRDefault="008869F8" w:rsidP="008869F8">
      <w:pPr>
        <w:jc w:val="both"/>
        <w:rPr>
          <w:sz w:val="24"/>
          <w:szCs w:val="24"/>
        </w:rPr>
      </w:pPr>
    </w:p>
    <w:p w14:paraId="615B7896" w14:textId="77777777" w:rsidR="008869F8" w:rsidRDefault="008869F8" w:rsidP="00886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D2DF866" w14:textId="77777777" w:rsidR="008869F8" w:rsidRDefault="008869F8" w:rsidP="00886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379F15BB" w14:textId="77777777" w:rsidR="008869F8" w:rsidRDefault="008869F8" w:rsidP="008869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6D117502" w14:textId="77777777" w:rsidR="008869F8" w:rsidRDefault="008869F8" w:rsidP="008869F8">
      <w:pPr>
        <w:jc w:val="both"/>
        <w:rPr>
          <w:b/>
          <w:sz w:val="24"/>
          <w:szCs w:val="24"/>
        </w:rPr>
      </w:pPr>
    </w:p>
    <w:p w14:paraId="51C2B1E8" w14:textId="77777777" w:rsidR="008869F8" w:rsidRDefault="008869F8" w:rsidP="00886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47CE24F7" w14:textId="7F27B905" w:rsidR="00254A07" w:rsidRDefault="008869F8" w:rsidP="00824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1DE4" w14:textId="77777777" w:rsidR="006072C8" w:rsidRDefault="006072C8">
      <w:r>
        <w:separator/>
      </w:r>
    </w:p>
  </w:endnote>
  <w:endnote w:type="continuationSeparator" w:id="0">
    <w:p w14:paraId="51741EF3" w14:textId="77777777" w:rsidR="006072C8" w:rsidRDefault="006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1EF8" w14:textId="77777777" w:rsidR="006072C8" w:rsidRDefault="006072C8">
      <w:r>
        <w:separator/>
      </w:r>
    </w:p>
  </w:footnote>
  <w:footnote w:type="continuationSeparator" w:id="0">
    <w:p w14:paraId="15614677" w14:textId="77777777" w:rsidR="006072C8" w:rsidRDefault="0060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072C8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49BD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869F8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2022-03-02T18:22:00Z</cp:lastPrinted>
  <dcterms:created xsi:type="dcterms:W3CDTF">2022-03-02T18:12:00Z</dcterms:created>
  <dcterms:modified xsi:type="dcterms:W3CDTF">2022-03-02T18:22:00Z</dcterms:modified>
</cp:coreProperties>
</file>