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D8315" w14:textId="0C3E580A" w:rsidR="00BF6CE3" w:rsidRDefault="00BF6CE3" w:rsidP="00BF6CE3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PORTARIA  N</w:t>
      </w:r>
      <w:proofErr w:type="gramEnd"/>
      <w:r>
        <w:rPr>
          <w:b/>
          <w:sz w:val="24"/>
          <w:szCs w:val="24"/>
          <w:u w:val="single"/>
        </w:rPr>
        <w:t>° 5</w:t>
      </w:r>
      <w:r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12</w:t>
      </w:r>
      <w:r>
        <w:rPr>
          <w:b/>
          <w:sz w:val="24"/>
          <w:szCs w:val="24"/>
          <w:u w:val="single"/>
        </w:rPr>
        <w:t xml:space="preserve"> DE ABRIL DE 2022.</w:t>
      </w:r>
    </w:p>
    <w:p w14:paraId="0FBA72CE" w14:textId="77777777" w:rsidR="00BF6CE3" w:rsidRDefault="00BF6CE3" w:rsidP="00BF6CE3">
      <w:pPr>
        <w:jc w:val="both"/>
        <w:rPr>
          <w:b/>
          <w:sz w:val="24"/>
          <w:szCs w:val="24"/>
          <w:u w:val="single"/>
        </w:rPr>
      </w:pPr>
    </w:p>
    <w:p w14:paraId="7ED308D2" w14:textId="3E4F3FF8" w:rsidR="00BF6CE3" w:rsidRDefault="00BF6CE3" w:rsidP="00BF6CE3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CONCEDE LICENÇA PARA TRATAMENTO DE SAÚDE A SERVIDORA PÚBLICA MUNICIPAL </w:t>
      </w:r>
      <w:r>
        <w:rPr>
          <w:b/>
          <w:sz w:val="24"/>
          <w:szCs w:val="24"/>
        </w:rPr>
        <w:t>MARISETE CALIXTRO</w:t>
      </w:r>
      <w:r>
        <w:rPr>
          <w:b/>
          <w:sz w:val="24"/>
          <w:szCs w:val="24"/>
        </w:rPr>
        <w:t xml:space="preserve"> E DA OUTRAS PROVIDÊNCIAS.</w:t>
      </w:r>
    </w:p>
    <w:p w14:paraId="01066524" w14:textId="77777777" w:rsidR="00BF6CE3" w:rsidRDefault="00BF6CE3" w:rsidP="00BF6CE3">
      <w:pPr>
        <w:jc w:val="both"/>
        <w:rPr>
          <w:sz w:val="24"/>
          <w:szCs w:val="24"/>
        </w:rPr>
      </w:pPr>
    </w:p>
    <w:p w14:paraId="6D62CB80" w14:textId="77777777" w:rsidR="00BF6CE3" w:rsidRDefault="00BF6CE3" w:rsidP="00BF6CE3">
      <w:pPr>
        <w:jc w:val="both"/>
        <w:rPr>
          <w:sz w:val="24"/>
          <w:szCs w:val="24"/>
        </w:rPr>
      </w:pPr>
    </w:p>
    <w:p w14:paraId="0225DAE7" w14:textId="77777777" w:rsidR="00BF6CE3" w:rsidRDefault="00BF6CE3" w:rsidP="00BF6CE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014B7011" w14:textId="77777777" w:rsidR="00BF6CE3" w:rsidRDefault="00BF6CE3" w:rsidP="00BF6CE3">
      <w:pPr>
        <w:jc w:val="both"/>
        <w:rPr>
          <w:sz w:val="24"/>
          <w:szCs w:val="24"/>
        </w:rPr>
      </w:pPr>
    </w:p>
    <w:p w14:paraId="4616ECBB" w14:textId="77777777" w:rsidR="00BF6CE3" w:rsidRDefault="00BF6CE3" w:rsidP="00BF6CE3">
      <w:pPr>
        <w:jc w:val="both"/>
        <w:rPr>
          <w:sz w:val="24"/>
          <w:szCs w:val="24"/>
        </w:rPr>
      </w:pPr>
    </w:p>
    <w:p w14:paraId="7884A761" w14:textId="77777777" w:rsidR="00BF6CE3" w:rsidRDefault="00BF6CE3" w:rsidP="00BF6CE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CONCEDE:</w:t>
      </w:r>
    </w:p>
    <w:p w14:paraId="14161F17" w14:textId="77777777" w:rsidR="00BF6CE3" w:rsidRDefault="00BF6CE3" w:rsidP="00BF6CE3">
      <w:pPr>
        <w:jc w:val="both"/>
        <w:rPr>
          <w:sz w:val="24"/>
          <w:szCs w:val="24"/>
        </w:rPr>
      </w:pPr>
    </w:p>
    <w:p w14:paraId="2FB369BB" w14:textId="63260BB6" w:rsidR="00BF6CE3" w:rsidRDefault="00BF6CE3" w:rsidP="00BF6CE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concedido a Licença para Tratamento de Saúde a Servidora Pública Municipal </w:t>
      </w:r>
      <w:r>
        <w:rPr>
          <w:b/>
          <w:sz w:val="24"/>
          <w:szCs w:val="24"/>
        </w:rPr>
        <w:t>MARISETE CALIXTRO</w:t>
      </w:r>
      <w:r>
        <w:rPr>
          <w:sz w:val="24"/>
          <w:szCs w:val="24"/>
        </w:rPr>
        <w:t xml:space="preserve">, ocupante do cargo </w:t>
      </w:r>
      <w:r>
        <w:rPr>
          <w:sz w:val="24"/>
          <w:szCs w:val="24"/>
        </w:rPr>
        <w:t>de Chefe de Setor</w:t>
      </w:r>
      <w:r>
        <w:rPr>
          <w:sz w:val="24"/>
          <w:szCs w:val="24"/>
        </w:rPr>
        <w:t xml:space="preserve">, com lotação Secretaria Municipal de </w:t>
      </w:r>
      <w:r>
        <w:rPr>
          <w:sz w:val="24"/>
          <w:szCs w:val="24"/>
        </w:rPr>
        <w:t>Administração</w:t>
      </w:r>
      <w:r>
        <w:rPr>
          <w:sz w:val="24"/>
          <w:szCs w:val="24"/>
        </w:rPr>
        <w:t xml:space="preserve">, pelo período de 7 (sete) dias a contar de </w:t>
      </w:r>
      <w:r>
        <w:rPr>
          <w:sz w:val="24"/>
          <w:szCs w:val="24"/>
        </w:rPr>
        <w:t>12</w:t>
      </w:r>
      <w:r>
        <w:rPr>
          <w:sz w:val="24"/>
          <w:szCs w:val="24"/>
        </w:rPr>
        <w:t>.04.2022 até 1</w:t>
      </w:r>
      <w:r>
        <w:rPr>
          <w:sz w:val="24"/>
          <w:szCs w:val="24"/>
        </w:rPr>
        <w:t>8</w:t>
      </w:r>
      <w:r>
        <w:rPr>
          <w:sz w:val="24"/>
          <w:szCs w:val="24"/>
        </w:rPr>
        <w:t>.04.2022, conforme atestado médico anexo.</w:t>
      </w:r>
    </w:p>
    <w:p w14:paraId="10EC0381" w14:textId="77777777" w:rsidR="00BF6CE3" w:rsidRDefault="00BF6CE3" w:rsidP="00BF6CE3">
      <w:pPr>
        <w:jc w:val="both"/>
        <w:rPr>
          <w:sz w:val="24"/>
          <w:szCs w:val="24"/>
        </w:rPr>
      </w:pPr>
    </w:p>
    <w:p w14:paraId="494F13CD" w14:textId="77777777" w:rsidR="00BF6CE3" w:rsidRDefault="00BF6CE3" w:rsidP="00BF6CE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 xml:space="preserve">Esta Portaria entra em vigor na data de sua publicação, </w:t>
      </w:r>
      <w:proofErr w:type="gramStart"/>
      <w:r>
        <w:rPr>
          <w:sz w:val="24"/>
          <w:szCs w:val="24"/>
        </w:rPr>
        <w:t>Vinculada</w:t>
      </w:r>
      <w:proofErr w:type="gramEnd"/>
      <w:r>
        <w:rPr>
          <w:sz w:val="24"/>
          <w:szCs w:val="24"/>
        </w:rPr>
        <w:t xml:space="preserve">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  <w:bookmarkStart w:id="0" w:name="_GoBack"/>
      <w:bookmarkEnd w:id="0"/>
    </w:p>
    <w:p w14:paraId="79B77231" w14:textId="77777777" w:rsidR="00BF6CE3" w:rsidRDefault="00BF6CE3" w:rsidP="00BF6CE3">
      <w:pPr>
        <w:jc w:val="both"/>
        <w:rPr>
          <w:sz w:val="24"/>
        </w:rPr>
      </w:pPr>
    </w:p>
    <w:p w14:paraId="0DA4B006" w14:textId="77777777" w:rsidR="00BF6CE3" w:rsidRDefault="00BF6CE3" w:rsidP="00BF6CE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3°. </w:t>
      </w:r>
      <w:r>
        <w:rPr>
          <w:sz w:val="24"/>
          <w:szCs w:val="24"/>
        </w:rPr>
        <w:t>Revogam-se as disposições em contrário.</w:t>
      </w:r>
    </w:p>
    <w:p w14:paraId="02019127" w14:textId="77777777" w:rsidR="00BF6CE3" w:rsidRDefault="00BF6CE3" w:rsidP="00BF6CE3">
      <w:pPr>
        <w:jc w:val="both"/>
        <w:rPr>
          <w:sz w:val="24"/>
          <w:szCs w:val="24"/>
        </w:rPr>
      </w:pPr>
    </w:p>
    <w:p w14:paraId="112A36C6" w14:textId="1A1EDD45" w:rsidR="00BF6CE3" w:rsidRDefault="00BF6CE3" w:rsidP="00BF6C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Gabinete do Prefeito Municipal de Sul Brasil, aos </w:t>
      </w: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 de abril de 2022.</w:t>
      </w:r>
    </w:p>
    <w:p w14:paraId="1B8406DA" w14:textId="77777777" w:rsidR="00BF6CE3" w:rsidRDefault="00BF6CE3" w:rsidP="00BF6C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307972A" w14:textId="77777777" w:rsidR="00BF6CE3" w:rsidRDefault="00BF6CE3" w:rsidP="00BF6CE3">
      <w:pPr>
        <w:jc w:val="both"/>
        <w:rPr>
          <w:b/>
          <w:sz w:val="24"/>
          <w:szCs w:val="24"/>
        </w:rPr>
      </w:pPr>
    </w:p>
    <w:p w14:paraId="453EE20D" w14:textId="77777777" w:rsidR="00BF6CE3" w:rsidRDefault="00BF6CE3" w:rsidP="00BF6C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1872E49E" w14:textId="77777777" w:rsidR="00BF6CE3" w:rsidRDefault="00BF6CE3" w:rsidP="00BF6C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0AB9375A" w14:textId="77777777" w:rsidR="00BF6CE3" w:rsidRDefault="00BF6CE3" w:rsidP="00BF6CE3">
      <w:pPr>
        <w:jc w:val="center"/>
        <w:rPr>
          <w:b/>
          <w:sz w:val="24"/>
          <w:szCs w:val="24"/>
        </w:rPr>
      </w:pPr>
    </w:p>
    <w:p w14:paraId="7E8D22C7" w14:textId="77777777" w:rsidR="00BF6CE3" w:rsidRDefault="00BF6CE3" w:rsidP="00BF6C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077C1725" w14:textId="77777777" w:rsidR="00BF6CE3" w:rsidRDefault="00BF6CE3" w:rsidP="00BF6CE3">
      <w:pPr>
        <w:jc w:val="both"/>
        <w:rPr>
          <w:b/>
          <w:sz w:val="24"/>
          <w:szCs w:val="24"/>
        </w:rPr>
      </w:pPr>
    </w:p>
    <w:p w14:paraId="3E909AD1" w14:textId="77777777" w:rsidR="00BF6CE3" w:rsidRDefault="00BF6CE3" w:rsidP="00BF6CE3">
      <w:pPr>
        <w:jc w:val="both"/>
        <w:rPr>
          <w:b/>
          <w:sz w:val="24"/>
          <w:szCs w:val="24"/>
        </w:rPr>
      </w:pPr>
    </w:p>
    <w:p w14:paraId="4C901C7E" w14:textId="77777777" w:rsidR="00BF6CE3" w:rsidRDefault="00BF6CE3" w:rsidP="00BF6C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ADILTON PIETRO BIASI</w:t>
      </w:r>
    </w:p>
    <w:p w14:paraId="4FA1DC13" w14:textId="77777777" w:rsidR="00BF6CE3" w:rsidRDefault="00BF6CE3" w:rsidP="00BF6C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01303A4C" w14:textId="77777777" w:rsidR="000827D7" w:rsidRPr="00C76286" w:rsidRDefault="000827D7" w:rsidP="000827D7">
      <w:pPr>
        <w:jc w:val="both"/>
        <w:rPr>
          <w:b/>
          <w:sz w:val="24"/>
          <w:szCs w:val="24"/>
        </w:rPr>
      </w:pP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B1F70" w14:textId="77777777" w:rsidR="004C0350" w:rsidRDefault="004C0350">
      <w:r>
        <w:separator/>
      </w:r>
    </w:p>
  </w:endnote>
  <w:endnote w:type="continuationSeparator" w:id="0">
    <w:p w14:paraId="4CF5547A" w14:textId="77777777" w:rsidR="004C0350" w:rsidRDefault="004C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96184" w14:textId="77777777" w:rsidR="004C0350" w:rsidRDefault="004C0350">
      <w:r>
        <w:separator/>
      </w:r>
    </w:p>
  </w:footnote>
  <w:footnote w:type="continuationSeparator" w:id="0">
    <w:p w14:paraId="5BBD6B5C" w14:textId="77777777" w:rsidR="004C0350" w:rsidRDefault="004C0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0350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BF6CE3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2022-04-20T13:10:00Z</dcterms:created>
  <dcterms:modified xsi:type="dcterms:W3CDTF">2022-04-20T13:10:00Z</dcterms:modified>
</cp:coreProperties>
</file>