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8" w:rsidRPr="007B66B8" w:rsidRDefault="007B66B8" w:rsidP="007B66B8">
      <w:pPr>
        <w:shd w:val="clear" w:color="auto" w:fill="FFFFFF"/>
        <w:spacing w:after="0" w:line="240" w:lineRule="auto"/>
        <w:ind w:left="426"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PORTARIA n º 31, de 27 de março de 2017.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“ESTABELECE VALOR DE FOTOCÓPIA PARA CÓPIAS DE DOCUMENTOS SOLICITADOS ATRAVÉS DO ACESSO A INFORMAÇÃO e OUTRAS CÓPIAS E DA OUTRAS PROVIDENCIAS.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ÉDER IVAN MARMITT</w:t>
      </w: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Prefeito Municipal de Sul Brasil, Estado de Santa Catarina, no uso das atribuições do cargo, de conformidade com o disposto no artigo 41, inciso VII, da Lei Orgânica Municipal, em decorrência da Lei Federal n° 12.527/2011.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Lei Federal de acesso a informação, bem como não haver empresas especializadas na extração de cópias para os munícipes de Sul Brasil/SC.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left="568"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 </w:t>
      </w: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valor da fotocópia por folha (A4) para cópia de documento solicitado através do Acesso a Informação e ou cópias por munícipes, será de R$ 0,20 (vinte centavos) por cópia.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2° </w:t>
      </w: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pagamento das cópias deverá ser junto ao Setor de Tesouraria, através de documento de recolhimento.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 </w:t>
      </w: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As informações/cópias somente serão fornecidas ao requerente após o pagamento dos valores referentes às fotocópias.  </w:t>
      </w:r>
      <w:r w:rsidRPr="007B66B8"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  <w:t>No caso de o interessado desejar cópia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4º </w:t>
      </w: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 o volume dos documentos solicitados for significativo e o solicitante tiver urgência em tê-los poderá indicar, no requerimento, a empresa especializada neste serviço para a extração das cópias, desde que sediada neste Município.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5º </w:t>
      </w: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 o documento solicitado estiver fora dos parâmetros de capacidade de extração de cópia dos equipamentos da Prefeitura - o requerente deverá indicar empresa especializada neste serviço para a extração das cópias, desde que sediada neste Município.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6º </w:t>
      </w: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Esta Portaria entra em vigor na data de sua publicação, vinculada a publicação no DOM Lei 1027/2017.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Art. 7°. </w:t>
      </w: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Ficam revogadas as disposições em contrário.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left="1440" w:firstLine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Gabinete do Prefeito Municipal de Sul Brasil, </w:t>
      </w:r>
      <w:bookmarkStart w:id="0" w:name="_GoBack"/>
      <w:bookmarkEnd w:id="0"/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 de março de 2017.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ÉDER IVAN MARMITT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Prefeito Municipal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REGISTRADA E PUBLICADA NA DATA SUPRA: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                       VALDECIR TOSETTO – Diretor de Administração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B66B8" w:rsidRPr="007B66B8" w:rsidRDefault="007B66B8" w:rsidP="007B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B66B8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5054C" w:rsidRDefault="00C5054C"/>
    <w:sectPr w:rsidR="00C5054C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6B8"/>
    <w:rsid w:val="000662D7"/>
    <w:rsid w:val="002B4C8A"/>
    <w:rsid w:val="00423C41"/>
    <w:rsid w:val="005D3981"/>
    <w:rsid w:val="006E39BE"/>
    <w:rsid w:val="007B66B8"/>
    <w:rsid w:val="0099570C"/>
    <w:rsid w:val="00B92AE8"/>
    <w:rsid w:val="00BC2B0A"/>
    <w:rsid w:val="00C5054C"/>
    <w:rsid w:val="00C841B9"/>
    <w:rsid w:val="00D33A66"/>
    <w:rsid w:val="00D93BE9"/>
    <w:rsid w:val="00D94F98"/>
    <w:rsid w:val="00F6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7B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B6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1</cp:revision>
  <dcterms:created xsi:type="dcterms:W3CDTF">2017-03-27T17:51:00Z</dcterms:created>
  <dcterms:modified xsi:type="dcterms:W3CDTF">2017-03-27T17:52:00Z</dcterms:modified>
</cp:coreProperties>
</file>