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E6" w:rsidRPr="001A2E36" w:rsidRDefault="002650E6" w:rsidP="002650E6">
      <w:pPr>
        <w:pStyle w:val="Ttulo"/>
        <w:widowControl/>
        <w:ind w:left="708" w:firstLine="708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1A2E36">
        <w:rPr>
          <w:rFonts w:ascii="Times New Roman" w:hAnsi="Times New Roman"/>
          <w:b/>
          <w:sz w:val="24"/>
          <w:szCs w:val="24"/>
          <w:u w:val="single"/>
        </w:rPr>
        <w:t xml:space="preserve">LEI MUNICIPAL  N.º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805582">
        <w:rPr>
          <w:rFonts w:ascii="Times New Roman" w:hAnsi="Times New Roman"/>
          <w:b/>
          <w:sz w:val="24"/>
          <w:szCs w:val="24"/>
          <w:u w:val="single"/>
        </w:rPr>
        <w:t>123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A2E36">
        <w:rPr>
          <w:rFonts w:ascii="Times New Roman" w:hAnsi="Times New Roman"/>
          <w:b/>
          <w:sz w:val="24"/>
          <w:szCs w:val="24"/>
          <w:u w:val="single"/>
        </w:rPr>
        <w:t xml:space="preserve">DE </w:t>
      </w:r>
      <w:r w:rsidR="00805582">
        <w:rPr>
          <w:rFonts w:ascii="Times New Roman" w:hAnsi="Times New Roman"/>
          <w:b/>
          <w:sz w:val="24"/>
          <w:szCs w:val="24"/>
          <w:u w:val="single"/>
        </w:rPr>
        <w:t xml:space="preserve">10 DE MAIO DE </w:t>
      </w:r>
      <w:r w:rsidRPr="001A2E36">
        <w:rPr>
          <w:rFonts w:ascii="Times New Roman" w:hAnsi="Times New Roman"/>
          <w:b/>
          <w:sz w:val="24"/>
          <w:szCs w:val="24"/>
          <w:u w:val="single"/>
        </w:rPr>
        <w:t>2017.</w:t>
      </w:r>
    </w:p>
    <w:p w:rsidR="002650E6" w:rsidRPr="001A2E36" w:rsidRDefault="002650E6" w:rsidP="002650E6">
      <w:pPr>
        <w:pStyle w:val="Ttulo"/>
        <w:widowControl/>
        <w:rPr>
          <w:rFonts w:ascii="Times New Roman" w:hAnsi="Times New Roman"/>
          <w:sz w:val="24"/>
          <w:szCs w:val="24"/>
          <w:u w:val="single"/>
        </w:rPr>
      </w:pP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</w:p>
    <w:p w:rsidR="002650E6" w:rsidRPr="001A2E36" w:rsidRDefault="002650E6" w:rsidP="002650E6">
      <w:pPr>
        <w:pStyle w:val="Recuodecorpodetexto"/>
        <w:widowControl/>
        <w:ind w:left="2694" w:hanging="709"/>
        <w:rPr>
          <w:rFonts w:ascii="Times New Roman" w:hAnsi="Times New Roman"/>
          <w:b/>
          <w:szCs w:val="24"/>
        </w:rPr>
      </w:pPr>
      <w:r w:rsidRPr="001A2E36">
        <w:rPr>
          <w:rFonts w:ascii="Times New Roman" w:hAnsi="Times New Roman"/>
          <w:szCs w:val="24"/>
        </w:rPr>
        <w:tab/>
        <w:t>“</w:t>
      </w:r>
      <w:r w:rsidRPr="001A2E36">
        <w:rPr>
          <w:rFonts w:ascii="Times New Roman" w:hAnsi="Times New Roman"/>
          <w:b/>
          <w:szCs w:val="24"/>
        </w:rPr>
        <w:t>AUTORIZA O EXECUTIVO MUNICIPAL CELEBRAR CONVÊNIO COM O ESTADO DE SANTA CATARINA, ATRAVÉS DA POLÍCIA MILITAR E DÁ OUTRAS PROVIDÊNCIAS”.</w:t>
      </w:r>
    </w:p>
    <w:p w:rsidR="002650E6" w:rsidRPr="001A2E36" w:rsidRDefault="002650E6" w:rsidP="002650E6">
      <w:pPr>
        <w:pStyle w:val="Recuodecorpodetexto"/>
        <w:widowControl/>
        <w:ind w:left="3544"/>
        <w:rPr>
          <w:rFonts w:ascii="Times New Roman" w:hAnsi="Times New Roman"/>
          <w:b/>
          <w:szCs w:val="24"/>
        </w:rPr>
      </w:pPr>
      <w:r w:rsidRPr="001A2E36">
        <w:rPr>
          <w:rFonts w:ascii="Times New Roman" w:hAnsi="Times New Roman"/>
          <w:b/>
          <w:szCs w:val="24"/>
        </w:rPr>
        <w:t xml:space="preserve"> </w:t>
      </w: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  <w:r w:rsidRPr="001A2E36">
        <w:rPr>
          <w:sz w:val="24"/>
          <w:szCs w:val="24"/>
        </w:rPr>
        <w:tab/>
      </w:r>
      <w:r w:rsidRPr="001A2E36">
        <w:rPr>
          <w:sz w:val="24"/>
          <w:szCs w:val="24"/>
        </w:rPr>
        <w:tab/>
      </w:r>
      <w:r w:rsidRPr="001A2E36">
        <w:rPr>
          <w:sz w:val="24"/>
          <w:szCs w:val="24"/>
        </w:rPr>
        <w:tab/>
      </w:r>
      <w:r w:rsidRPr="001A2E36">
        <w:rPr>
          <w:sz w:val="24"/>
          <w:szCs w:val="24"/>
        </w:rPr>
        <w:tab/>
      </w:r>
      <w:r w:rsidRPr="001A2E36">
        <w:rPr>
          <w:sz w:val="24"/>
          <w:szCs w:val="24"/>
        </w:rPr>
        <w:tab/>
      </w:r>
      <w:r w:rsidRPr="001A2E36">
        <w:rPr>
          <w:b/>
          <w:sz w:val="24"/>
          <w:szCs w:val="24"/>
        </w:rPr>
        <w:t>EDER IVAN MARMITT</w:t>
      </w:r>
      <w:r w:rsidRPr="001A2E36">
        <w:rPr>
          <w:sz w:val="24"/>
          <w:szCs w:val="24"/>
        </w:rPr>
        <w:t>, Prefeito Municipal de Sul Brasil, Estado de Santa Catarina, faz saber a todos os habitantes deste Município, que a Câmara de Vereadores aprovou e eu sanciono e promulgo a seguinte Lei.</w:t>
      </w: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  <w:r w:rsidRPr="001A2E36">
        <w:rPr>
          <w:sz w:val="24"/>
          <w:szCs w:val="24"/>
        </w:rPr>
        <w:tab/>
      </w:r>
      <w:r w:rsidRPr="001A2E36">
        <w:rPr>
          <w:b/>
          <w:i/>
          <w:sz w:val="24"/>
          <w:szCs w:val="24"/>
        </w:rPr>
        <w:t>Art. 1º</w:t>
      </w:r>
      <w:r w:rsidRPr="001A2E36">
        <w:rPr>
          <w:sz w:val="24"/>
          <w:szCs w:val="24"/>
        </w:rPr>
        <w:t xml:space="preserve"> - Fica o Chefe do Poder Executivo Municipal de Sul Brasil, Estado de Santa Catarina, autorizado celebrar convênio com o Governo do Estado de Santa Catarina, através da Polícia Militar, para o repasse mensal de 260 (duzentos e sessenta) litros de gasolina, que poderão serem parte utilizados para cobrir as despesas com manutenção (combustível, lubrificante, peças, acessórios e serviços), das viaturas colocadas a serviço (conveniada), visando proporcionar condições de execução do policiamento de radiopatrulha no Município, e para cobrir as despesas com material de expediente, limpeza, fardamento, manutenção e reforma do aquartelamento, alimentação do pessoal de serviço, equipamentos, mobiliário, armamento, veículos e outros materiais e serviços necessários a manutenção do serviço de policiamento motorizado, para viatura colocada a serviço do Município de Sul Brasil-SC.</w:t>
      </w: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  <w:r w:rsidRPr="001A2E36">
        <w:rPr>
          <w:sz w:val="24"/>
          <w:szCs w:val="24"/>
        </w:rPr>
        <w:tab/>
      </w:r>
      <w:r w:rsidRPr="001A2E36">
        <w:rPr>
          <w:b/>
          <w:i/>
          <w:sz w:val="24"/>
          <w:szCs w:val="24"/>
        </w:rPr>
        <w:t>Art. 2°</w:t>
      </w:r>
      <w:r w:rsidRPr="001A2E36">
        <w:rPr>
          <w:sz w:val="24"/>
          <w:szCs w:val="24"/>
        </w:rPr>
        <w:t xml:space="preserve"> - As despesas decorrentes da aplicação desta Lei correrão por conta do Projeto Atividade 2017.04.01.12.0364.0006 - Manutenção das Atividades da Administração do Município, Elemento 2018.04.01.12.0362.0006.</w:t>
      </w: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  <w:r w:rsidRPr="001A2E36">
        <w:rPr>
          <w:sz w:val="24"/>
          <w:szCs w:val="24"/>
        </w:rPr>
        <w:tab/>
      </w:r>
      <w:r w:rsidRPr="001A2E36">
        <w:rPr>
          <w:b/>
          <w:i/>
          <w:sz w:val="24"/>
          <w:szCs w:val="24"/>
        </w:rPr>
        <w:t>Art. 3º</w:t>
      </w:r>
      <w:r w:rsidRPr="001A2E36">
        <w:rPr>
          <w:sz w:val="24"/>
          <w:szCs w:val="24"/>
        </w:rPr>
        <w:t xml:space="preserve"> - Esta Lei entra em vigor na data de sua publicação, vinculada ao DOM Lei 1.027/2015.</w:t>
      </w: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  <w:r w:rsidRPr="001A2E36">
        <w:rPr>
          <w:sz w:val="24"/>
          <w:szCs w:val="24"/>
        </w:rPr>
        <w:tab/>
      </w:r>
      <w:r w:rsidRPr="001A2E36">
        <w:rPr>
          <w:b/>
          <w:i/>
          <w:sz w:val="24"/>
          <w:szCs w:val="24"/>
        </w:rPr>
        <w:t>Art. 4°</w:t>
      </w:r>
      <w:r w:rsidRPr="001A2E36">
        <w:rPr>
          <w:b/>
          <w:sz w:val="24"/>
          <w:szCs w:val="24"/>
        </w:rPr>
        <w:t xml:space="preserve"> -</w:t>
      </w:r>
      <w:r w:rsidRPr="001A2E36">
        <w:rPr>
          <w:sz w:val="24"/>
          <w:szCs w:val="24"/>
        </w:rPr>
        <w:t xml:space="preserve"> Revogam-se as disposições em contrário. </w:t>
      </w: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  <w:r w:rsidRPr="001A2E36">
        <w:rPr>
          <w:sz w:val="24"/>
          <w:szCs w:val="24"/>
        </w:rPr>
        <w:tab/>
        <w:t xml:space="preserve">Gabinete do Prefeito Municipal de Sul Brasil, aos </w:t>
      </w:r>
      <w:r w:rsidR="00805582">
        <w:rPr>
          <w:sz w:val="24"/>
          <w:szCs w:val="24"/>
        </w:rPr>
        <w:t>10</w:t>
      </w:r>
      <w:r w:rsidRPr="001A2E36">
        <w:rPr>
          <w:sz w:val="24"/>
          <w:szCs w:val="24"/>
        </w:rPr>
        <w:t xml:space="preserve"> de </w:t>
      </w:r>
      <w:r w:rsidR="00805582">
        <w:rPr>
          <w:sz w:val="24"/>
          <w:szCs w:val="24"/>
        </w:rPr>
        <w:t xml:space="preserve">maio de </w:t>
      </w:r>
      <w:r w:rsidRPr="001A2E36">
        <w:rPr>
          <w:sz w:val="24"/>
          <w:szCs w:val="24"/>
        </w:rPr>
        <w:t>2017.</w:t>
      </w: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b/>
          <w:sz w:val="24"/>
          <w:szCs w:val="24"/>
        </w:rPr>
      </w:pPr>
      <w:r w:rsidRPr="001A2E36">
        <w:rPr>
          <w:sz w:val="24"/>
          <w:szCs w:val="24"/>
        </w:rPr>
        <w:tab/>
      </w:r>
      <w:r w:rsidRPr="001A2E36">
        <w:rPr>
          <w:sz w:val="24"/>
          <w:szCs w:val="24"/>
        </w:rPr>
        <w:tab/>
      </w:r>
      <w:r w:rsidRPr="001A2E36">
        <w:rPr>
          <w:sz w:val="24"/>
          <w:szCs w:val="24"/>
        </w:rPr>
        <w:tab/>
      </w:r>
      <w:r w:rsidRPr="001A2E36">
        <w:rPr>
          <w:sz w:val="24"/>
          <w:szCs w:val="24"/>
        </w:rPr>
        <w:tab/>
      </w:r>
      <w:r w:rsidRPr="001A2E36">
        <w:rPr>
          <w:sz w:val="24"/>
          <w:szCs w:val="24"/>
        </w:rPr>
        <w:tab/>
      </w:r>
      <w:r w:rsidRPr="001A2E36">
        <w:rPr>
          <w:b/>
          <w:sz w:val="24"/>
          <w:szCs w:val="24"/>
        </w:rPr>
        <w:t>EDER IVAN MARMITT</w:t>
      </w:r>
    </w:p>
    <w:p w:rsidR="002650E6" w:rsidRPr="001A2E36" w:rsidRDefault="002650E6" w:rsidP="002650E6">
      <w:pPr>
        <w:widowControl/>
        <w:jc w:val="both"/>
        <w:rPr>
          <w:b/>
          <w:sz w:val="24"/>
          <w:szCs w:val="24"/>
        </w:rPr>
      </w:pPr>
      <w:r w:rsidRPr="001A2E36">
        <w:rPr>
          <w:b/>
          <w:sz w:val="24"/>
          <w:szCs w:val="24"/>
        </w:rPr>
        <w:tab/>
      </w:r>
      <w:r w:rsidRPr="001A2E36">
        <w:rPr>
          <w:b/>
          <w:sz w:val="24"/>
          <w:szCs w:val="24"/>
        </w:rPr>
        <w:tab/>
        <w:t xml:space="preserve">                               Prefeito Municipal</w:t>
      </w:r>
    </w:p>
    <w:p w:rsidR="002650E6" w:rsidRPr="001A2E36" w:rsidRDefault="002650E6" w:rsidP="002650E6">
      <w:pPr>
        <w:widowControl/>
        <w:jc w:val="both"/>
        <w:rPr>
          <w:b/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b/>
          <w:sz w:val="24"/>
          <w:szCs w:val="24"/>
        </w:rPr>
      </w:pPr>
      <w:r w:rsidRPr="001A2E36">
        <w:rPr>
          <w:b/>
          <w:sz w:val="24"/>
          <w:szCs w:val="24"/>
        </w:rPr>
        <w:t>REGISTRADA E PUBLICADA NA DATA SUPRA:</w:t>
      </w:r>
    </w:p>
    <w:p w:rsidR="002650E6" w:rsidRPr="001A2E36" w:rsidRDefault="002650E6" w:rsidP="002650E6">
      <w:pPr>
        <w:widowControl/>
        <w:jc w:val="both"/>
        <w:rPr>
          <w:b/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b/>
          <w:sz w:val="24"/>
          <w:szCs w:val="24"/>
        </w:rPr>
      </w:pPr>
    </w:p>
    <w:p w:rsidR="002650E6" w:rsidRPr="001A2E36" w:rsidRDefault="002650E6" w:rsidP="002650E6">
      <w:pPr>
        <w:widowControl/>
        <w:jc w:val="both"/>
        <w:rPr>
          <w:b/>
          <w:sz w:val="24"/>
          <w:szCs w:val="24"/>
        </w:rPr>
      </w:pPr>
      <w:r w:rsidRPr="001A2E36">
        <w:rPr>
          <w:b/>
          <w:sz w:val="24"/>
          <w:szCs w:val="24"/>
        </w:rPr>
        <w:tab/>
      </w:r>
      <w:r w:rsidRPr="001A2E36">
        <w:rPr>
          <w:b/>
          <w:sz w:val="24"/>
          <w:szCs w:val="24"/>
        </w:rPr>
        <w:tab/>
        <w:t xml:space="preserve">      </w:t>
      </w:r>
      <w:r w:rsidRPr="001A2E36">
        <w:rPr>
          <w:b/>
          <w:sz w:val="24"/>
          <w:szCs w:val="24"/>
        </w:rPr>
        <w:tab/>
      </w:r>
      <w:r w:rsidRPr="001A2E36">
        <w:rPr>
          <w:b/>
          <w:sz w:val="24"/>
          <w:szCs w:val="24"/>
        </w:rPr>
        <w:tab/>
        <w:t xml:space="preserve">   VALDECIR TOSETTO</w:t>
      </w:r>
    </w:p>
    <w:p w:rsidR="002650E6" w:rsidRPr="001A2E36" w:rsidRDefault="002650E6" w:rsidP="002650E6">
      <w:pPr>
        <w:widowControl/>
        <w:jc w:val="both"/>
        <w:rPr>
          <w:sz w:val="24"/>
          <w:szCs w:val="24"/>
        </w:rPr>
      </w:pPr>
      <w:r w:rsidRPr="001A2E36">
        <w:rPr>
          <w:b/>
          <w:sz w:val="24"/>
          <w:szCs w:val="24"/>
        </w:rPr>
        <w:tab/>
      </w:r>
      <w:r w:rsidRPr="001A2E36">
        <w:rPr>
          <w:b/>
          <w:sz w:val="24"/>
          <w:szCs w:val="24"/>
        </w:rPr>
        <w:tab/>
        <w:t xml:space="preserve">  </w:t>
      </w:r>
      <w:r w:rsidRPr="001A2E36">
        <w:rPr>
          <w:b/>
          <w:sz w:val="24"/>
          <w:szCs w:val="24"/>
        </w:rPr>
        <w:tab/>
      </w:r>
      <w:r w:rsidRPr="001A2E36">
        <w:rPr>
          <w:b/>
          <w:sz w:val="24"/>
          <w:szCs w:val="24"/>
        </w:rPr>
        <w:tab/>
        <w:t>Diretor de Administração</w:t>
      </w:r>
    </w:p>
    <w:p w:rsidR="00C55F2A" w:rsidRDefault="00C55F2A"/>
    <w:sectPr w:rsidR="00C55F2A" w:rsidSect="00256746">
      <w:endnotePr>
        <w:numFmt w:val="decimal"/>
      </w:endnotePr>
      <w:pgSz w:w="12242" w:h="15842"/>
      <w:pgMar w:top="198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endnotePr>
    <w:numFmt w:val="decimal"/>
  </w:endnotePr>
  <w:compat/>
  <w:rsids>
    <w:rsidRoot w:val="002650E6"/>
    <w:rsid w:val="002650E6"/>
    <w:rsid w:val="00805582"/>
    <w:rsid w:val="00C55F2A"/>
    <w:rsid w:val="00EB60BA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50E6"/>
    <w:pPr>
      <w:jc w:val="center"/>
    </w:pPr>
    <w:rPr>
      <w:rFonts w:ascii="Arial" w:hAnsi="Arial"/>
      <w:sz w:val="26"/>
    </w:rPr>
  </w:style>
  <w:style w:type="character" w:customStyle="1" w:styleId="TtuloChar">
    <w:name w:val="Título Char"/>
    <w:basedOn w:val="Fontepargpadro"/>
    <w:link w:val="Ttulo"/>
    <w:rsid w:val="002650E6"/>
    <w:rPr>
      <w:rFonts w:ascii="Arial" w:eastAsia="Times New Roman" w:hAnsi="Arial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650E6"/>
    <w:pPr>
      <w:ind w:left="3261" w:hanging="3969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50E6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Contador</cp:lastModifiedBy>
  <cp:revision>2</cp:revision>
  <dcterms:created xsi:type="dcterms:W3CDTF">2017-05-11T10:09:00Z</dcterms:created>
  <dcterms:modified xsi:type="dcterms:W3CDTF">2017-05-11T10:09:00Z</dcterms:modified>
</cp:coreProperties>
</file>