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D78E" w14:textId="0FC753CA" w:rsidR="0040757C" w:rsidRDefault="0040757C" w:rsidP="0040757C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2024</w:t>
      </w:r>
    </w:p>
    <w:bookmarkEnd w:id="0"/>
    <w:p w14:paraId="03C84B7D" w14:textId="77777777" w:rsidR="0040757C" w:rsidRDefault="0040757C" w:rsidP="0040757C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3604B947" w14:textId="77777777" w:rsidR="0040757C" w:rsidRDefault="0040757C" w:rsidP="0040757C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Concurso Público nº 01/2022.</w:t>
      </w:r>
    </w:p>
    <w:p w14:paraId="6E449B7A" w14:textId="77777777" w:rsidR="0040757C" w:rsidRDefault="0040757C" w:rsidP="0040757C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590D8A7C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778697ED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17F59FC" w14:textId="12EBCBC7" w:rsidR="0040757C" w:rsidRDefault="0040757C" w:rsidP="0040757C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a candidata a seguir relacionada,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aprovada no referido Concurso Público,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iCs/>
          <w:sz w:val="24"/>
          <w:szCs w:val="24"/>
          <w:lang w:val="fr-FR"/>
        </w:rPr>
        <w:t>01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b/>
          <w:iCs/>
          <w:sz w:val="24"/>
          <w:szCs w:val="24"/>
          <w:lang w:val="fr-FR"/>
        </w:rPr>
        <w:t>fevereiro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202</w:t>
      </w:r>
      <w:r>
        <w:rPr>
          <w:rFonts w:ascii="Arial" w:hAnsi="Arial" w:cs="Arial"/>
          <w:b/>
          <w:iCs/>
          <w:sz w:val="24"/>
          <w:szCs w:val="24"/>
          <w:lang w:val="fr-FR"/>
        </w:rPr>
        <w:t>4</w:t>
      </w:r>
      <w:r>
        <w:rPr>
          <w:rFonts w:ascii="Arial" w:hAnsi="Arial" w:cs="Arial"/>
          <w:b/>
          <w:iCs/>
          <w:sz w:val="24"/>
          <w:szCs w:val="24"/>
          <w:lang w:val="fr-FR"/>
        </w:rPr>
        <w:t>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0DABC7D4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1DDB19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AGENTE ADMINISTRATIVO</w:t>
      </w:r>
    </w:p>
    <w:p w14:paraId="1E6B0D36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875AB27" w14:textId="318BB0A6" w:rsidR="0040757C" w:rsidRPr="0040757C" w:rsidRDefault="0040757C" w:rsidP="0040757C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0757C">
        <w:rPr>
          <w:rFonts w:ascii="Arial" w:hAnsi="Arial" w:cs="Arial"/>
          <w:b/>
          <w:bCs/>
          <w:sz w:val="24"/>
          <w:szCs w:val="24"/>
        </w:rPr>
        <w:t>BRUNA CAROLINA HOEHN MENEZES DE OLIVEIRA</w:t>
      </w:r>
    </w:p>
    <w:p w14:paraId="5704A4E6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33B2EC" w14:textId="77777777" w:rsidR="0040757C" w:rsidRDefault="0040757C" w:rsidP="0040757C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6B63EF52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73E10E61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1BF1872B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1BDB2DB4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427504E4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1E498901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0619AD9B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2225B64D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dos filhos menores de 14 anos;</w:t>
      </w:r>
    </w:p>
    <w:p w14:paraId="1BCF7B25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caderneta de vacinação filhos menores de 14 anos;</w:t>
      </w:r>
    </w:p>
    <w:p w14:paraId="01B405C0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724D38EA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178D629F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260D30AD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 (após documentos em dia o RH faz agendamento no SESI); </w:t>
      </w:r>
    </w:p>
    <w:p w14:paraId="63111830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21D9E43F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3F161390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4CF94A83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12AC5D35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79807704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não parentesco;</w:t>
      </w:r>
    </w:p>
    <w:p w14:paraId="5062E092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de Débitos Municipal;</w:t>
      </w:r>
    </w:p>
    <w:p w14:paraId="7C4E0E49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2DA9470E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5217A7AC" w14:textId="2935103B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bancária para depósito de vencimentos (Banco do Brasil</w:t>
      </w:r>
      <w:r>
        <w:rPr>
          <w:rFonts w:ascii="Arial" w:hAnsi="Arial" w:cs="Arial"/>
          <w:sz w:val="24"/>
          <w:szCs w:val="24"/>
        </w:rPr>
        <w:t xml:space="preserve"> ou SICOOB</w:t>
      </w:r>
      <w:r>
        <w:rPr>
          <w:rFonts w:ascii="Arial" w:hAnsi="Arial" w:cs="Arial"/>
          <w:sz w:val="24"/>
          <w:szCs w:val="24"/>
        </w:rPr>
        <w:t xml:space="preserve">); </w:t>
      </w:r>
    </w:p>
    <w:p w14:paraId="7088452D" w14:textId="77777777" w:rsidR="0040757C" w:rsidRDefault="0040757C" w:rsidP="0040757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6D2CB6E" w14:textId="77777777" w:rsidR="0040757C" w:rsidRDefault="0040757C" w:rsidP="0040757C">
      <w:pPr>
        <w:ind w:firstLine="993"/>
        <w:rPr>
          <w:rFonts w:ascii="Arial" w:hAnsi="Arial" w:cs="Arial"/>
          <w:b/>
          <w:sz w:val="24"/>
          <w:szCs w:val="24"/>
        </w:rPr>
      </w:pPr>
    </w:p>
    <w:p w14:paraId="4FD30D02" w14:textId="77777777" w:rsidR="0040757C" w:rsidRDefault="0040757C" w:rsidP="0040757C">
      <w:pPr>
        <w:ind w:firstLine="993"/>
        <w:rPr>
          <w:rFonts w:ascii="Arial" w:hAnsi="Arial" w:cs="Arial"/>
          <w:b/>
          <w:sz w:val="24"/>
          <w:szCs w:val="24"/>
        </w:rPr>
      </w:pPr>
    </w:p>
    <w:p w14:paraId="6EA6DB98" w14:textId="77777777" w:rsidR="0040757C" w:rsidRDefault="0040757C" w:rsidP="0040757C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12433634" w14:textId="77777777" w:rsidR="0040757C" w:rsidRDefault="0040757C" w:rsidP="0040757C">
      <w:pPr>
        <w:rPr>
          <w:rFonts w:ascii="Arial" w:hAnsi="Arial" w:cs="Arial"/>
          <w:sz w:val="24"/>
          <w:szCs w:val="24"/>
        </w:rPr>
      </w:pPr>
    </w:p>
    <w:p w14:paraId="37833698" w14:textId="77777777" w:rsidR="0040757C" w:rsidRDefault="0040757C" w:rsidP="0040757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01/2022, que o não comparecimento no prazo previsto, implicará na desclassificação automática, sendo que tais medidas se fazem necessárias frente à necessidade do atendimento profissional junto ao setor competente. </w:t>
      </w:r>
    </w:p>
    <w:p w14:paraId="3FD2268E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7C1DFE68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25B5E068" w14:textId="5F4E9728" w:rsidR="0040757C" w:rsidRDefault="0040757C" w:rsidP="0040757C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4D6EBCBD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C4B7906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66EB744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0798E9C" w14:textId="77777777" w:rsidR="0040757C" w:rsidRDefault="0040757C" w:rsidP="0040757C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1260C786" w14:textId="77777777" w:rsidR="0040757C" w:rsidRDefault="0040757C" w:rsidP="0040757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25D312C8" w14:textId="77777777" w:rsidR="0040757C" w:rsidRDefault="0040757C" w:rsidP="0040757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2D8457DA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2B0DD4" w14:textId="77777777" w:rsidR="0040757C" w:rsidRDefault="0040757C" w:rsidP="0040757C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3BE4A5F" w14:textId="77777777" w:rsidR="0040757C" w:rsidRDefault="0040757C" w:rsidP="0040757C"/>
    <w:p w14:paraId="0637D583" w14:textId="77777777" w:rsidR="0040757C" w:rsidRDefault="0040757C" w:rsidP="0040757C"/>
    <w:p w14:paraId="79BA7699" w14:textId="77777777" w:rsidR="00C040CB" w:rsidRPr="0040757C" w:rsidRDefault="00C040CB" w:rsidP="0040757C"/>
    <w:sectPr w:rsidR="00C040CB" w:rsidRPr="0040757C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7ED4" w14:textId="77777777" w:rsidR="0078472B" w:rsidRDefault="0078472B">
      <w:r>
        <w:separator/>
      </w:r>
    </w:p>
  </w:endnote>
  <w:endnote w:type="continuationSeparator" w:id="0">
    <w:p w14:paraId="1AA11434" w14:textId="77777777" w:rsidR="0078472B" w:rsidRDefault="007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55D9" w14:textId="77777777" w:rsidR="0078472B" w:rsidRDefault="0078472B">
      <w:r>
        <w:separator/>
      </w:r>
    </w:p>
  </w:footnote>
  <w:footnote w:type="continuationSeparator" w:id="0">
    <w:p w14:paraId="40D31089" w14:textId="77777777" w:rsidR="0078472B" w:rsidRDefault="0078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0757C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472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3103F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B2E90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4F5D-6D9E-4DA0-906D-626EDD8B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2024-01-02T17:28:00Z</dcterms:created>
  <dcterms:modified xsi:type="dcterms:W3CDTF">2024-01-02T17:28:00Z</dcterms:modified>
</cp:coreProperties>
</file>