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D2FCC" w14:textId="3FF91559" w:rsidR="009977FB" w:rsidRDefault="009977FB" w:rsidP="009977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DECRETO N°. </w:t>
      </w:r>
      <w:r>
        <w:rPr>
          <w:b/>
          <w:sz w:val="24"/>
          <w:szCs w:val="24"/>
          <w:u w:val="single"/>
        </w:rPr>
        <w:t>101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MARÇO</w:t>
      </w:r>
      <w:r>
        <w:rPr>
          <w:b/>
          <w:sz w:val="24"/>
          <w:szCs w:val="24"/>
          <w:u w:val="single"/>
        </w:rPr>
        <w:t xml:space="preserve"> DE 2023.</w:t>
      </w:r>
    </w:p>
    <w:p w14:paraId="6F8F883D" w14:textId="77777777" w:rsidR="009977FB" w:rsidRDefault="009977FB" w:rsidP="009977FB">
      <w:pPr>
        <w:jc w:val="center"/>
        <w:rPr>
          <w:b/>
          <w:sz w:val="24"/>
          <w:szCs w:val="24"/>
          <w:u w:val="single"/>
        </w:rPr>
      </w:pPr>
    </w:p>
    <w:p w14:paraId="706A71E9" w14:textId="77777777" w:rsidR="009977FB" w:rsidRDefault="009977FB" w:rsidP="009977FB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DISPÕE SOBRE ADMISSÃO DE SERVIDORA PÚBLICA MUNICIPAL POR EXCEPCIONAL INTERESSE PÚBLICO, PARA O CARGO DE AGENTE EDUCATIVO E DA OUTRAS PROVIDÊNCIAS.</w:t>
      </w:r>
    </w:p>
    <w:p w14:paraId="3EA0EB42" w14:textId="77777777" w:rsidR="009977FB" w:rsidRDefault="009977FB" w:rsidP="009977FB">
      <w:pPr>
        <w:jc w:val="both"/>
        <w:rPr>
          <w:color w:val="FF0000"/>
          <w:sz w:val="24"/>
          <w:szCs w:val="24"/>
        </w:rPr>
      </w:pPr>
    </w:p>
    <w:p w14:paraId="3E6E274E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n°.  381, de 23 de maio de 2001, 384, de 01 de junho de 2001 e 344 de 31 de maio de 2000, alterada pela Lei 679 de 19 de janeiro de 2009 e Edital nº 17/2022 do Processo Seletivo 2/2022.</w:t>
      </w:r>
    </w:p>
    <w:p w14:paraId="22E6BD7E" w14:textId="77777777" w:rsidR="009977FB" w:rsidRDefault="009977FB" w:rsidP="009977FB">
      <w:pPr>
        <w:jc w:val="both"/>
        <w:rPr>
          <w:color w:val="FF0000"/>
          <w:sz w:val="24"/>
          <w:szCs w:val="24"/>
        </w:rPr>
      </w:pPr>
    </w:p>
    <w:p w14:paraId="090062AB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6ED5F011" w14:textId="77777777" w:rsidR="009977FB" w:rsidRDefault="009977FB" w:rsidP="009977FB">
      <w:pPr>
        <w:jc w:val="both"/>
        <w:rPr>
          <w:sz w:val="24"/>
          <w:szCs w:val="24"/>
        </w:rPr>
      </w:pPr>
    </w:p>
    <w:p w14:paraId="2067B3FD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nomeada Servidora Pública Municipal de Sul Brasil-SC, por tempo determinado 15.12.2023, para atender o excepcional interesse público, ou seja para suprir ausências, afastamentos e licenças legalmente concedidas, enquanto houver a necessidade de que dispõe o artigo 2°, inciso VIII da Lei Municipal 381, de 23 de maio de 2001, de acordo com o cargo e enquadramento que segue:</w:t>
      </w:r>
    </w:p>
    <w:p w14:paraId="4570B578" w14:textId="77777777" w:rsidR="009977FB" w:rsidRDefault="009977FB" w:rsidP="009977FB">
      <w:pPr>
        <w:jc w:val="both"/>
        <w:rPr>
          <w:sz w:val="24"/>
          <w:szCs w:val="24"/>
        </w:rPr>
      </w:pPr>
    </w:p>
    <w:p w14:paraId="0FEE9E27" w14:textId="204EA947" w:rsidR="009977FB" w:rsidRDefault="009977FB" w:rsidP="00997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b/>
          <w:sz w:val="24"/>
          <w:szCs w:val="24"/>
        </w:rPr>
        <w:t>PATRÍCIA ROOS</w:t>
      </w:r>
    </w:p>
    <w:p w14:paraId="503604AD" w14:textId="77777777" w:rsidR="009977FB" w:rsidRDefault="009977FB" w:rsidP="00997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CARGO: AGENTE EDUCATIVO </w:t>
      </w:r>
    </w:p>
    <w:p w14:paraId="435E37C4" w14:textId="77777777" w:rsidR="009977FB" w:rsidRDefault="009977FB" w:rsidP="00997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 HORÁRIA: 40 (QUARENTA) HORAS SEMANAIS</w:t>
      </w:r>
    </w:p>
    <w:p w14:paraId="108E28A8" w14:textId="77777777" w:rsidR="009977FB" w:rsidRDefault="009977FB" w:rsidP="00997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LOTAÇÃO: SECRETARIA MUNICIPAL DE EDUCAÇÃO, CULTURA E ESPORTES.</w:t>
      </w:r>
    </w:p>
    <w:p w14:paraId="38BA6F54" w14:textId="77777777" w:rsidR="009977FB" w:rsidRDefault="009977FB" w:rsidP="009977FB">
      <w:pPr>
        <w:jc w:val="both"/>
        <w:rPr>
          <w:b/>
          <w:sz w:val="24"/>
          <w:szCs w:val="24"/>
        </w:rPr>
      </w:pPr>
    </w:p>
    <w:p w14:paraId="634DA921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355E38FF" w14:textId="77777777" w:rsidR="009977FB" w:rsidRDefault="009977FB" w:rsidP="009977FB">
      <w:pPr>
        <w:jc w:val="both"/>
        <w:rPr>
          <w:sz w:val="24"/>
          <w:szCs w:val="24"/>
        </w:rPr>
      </w:pPr>
    </w:p>
    <w:p w14:paraId="7ABD5896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Este Decreto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CFC7D69" w14:textId="77777777" w:rsidR="009977FB" w:rsidRDefault="009977FB" w:rsidP="009977FB">
      <w:pPr>
        <w:jc w:val="both"/>
        <w:rPr>
          <w:sz w:val="24"/>
          <w:szCs w:val="24"/>
        </w:rPr>
      </w:pPr>
    </w:p>
    <w:p w14:paraId="0D63F5FF" w14:textId="77777777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4°. </w:t>
      </w:r>
      <w:r>
        <w:rPr>
          <w:sz w:val="24"/>
          <w:szCs w:val="24"/>
        </w:rPr>
        <w:t>Ficam revogadas as disposições em contrário.</w:t>
      </w:r>
    </w:p>
    <w:p w14:paraId="4EE0EABD" w14:textId="77777777" w:rsidR="009977FB" w:rsidRDefault="009977FB" w:rsidP="009977FB">
      <w:pPr>
        <w:jc w:val="both"/>
        <w:rPr>
          <w:sz w:val="24"/>
          <w:szCs w:val="24"/>
        </w:rPr>
      </w:pPr>
    </w:p>
    <w:p w14:paraId="259A29DB" w14:textId="7A1AAF2F" w:rsidR="009977FB" w:rsidRDefault="009977FB" w:rsidP="009977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Gabinete do Prefeito Municipal de Sul Brasil, aos </w:t>
      </w:r>
      <w:r>
        <w:rPr>
          <w:sz w:val="24"/>
          <w:szCs w:val="24"/>
        </w:rPr>
        <w:t>10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bookmarkStart w:id="0" w:name="_GoBack"/>
      <w:bookmarkEnd w:id="0"/>
      <w:r>
        <w:rPr>
          <w:sz w:val="24"/>
          <w:szCs w:val="24"/>
        </w:rPr>
        <w:t xml:space="preserve"> de 2023.</w:t>
      </w:r>
    </w:p>
    <w:p w14:paraId="26447E31" w14:textId="77777777" w:rsidR="009977FB" w:rsidRDefault="009977FB" w:rsidP="009977FB">
      <w:pPr>
        <w:jc w:val="both"/>
        <w:rPr>
          <w:sz w:val="24"/>
          <w:szCs w:val="24"/>
        </w:rPr>
      </w:pPr>
    </w:p>
    <w:p w14:paraId="2CA9EA27" w14:textId="77777777" w:rsidR="009977FB" w:rsidRDefault="009977FB" w:rsidP="009977FB">
      <w:pPr>
        <w:jc w:val="both"/>
        <w:rPr>
          <w:sz w:val="24"/>
          <w:szCs w:val="24"/>
        </w:rPr>
      </w:pPr>
    </w:p>
    <w:p w14:paraId="0D88B788" w14:textId="77777777" w:rsidR="009977FB" w:rsidRDefault="009977FB" w:rsidP="00997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50F59C52" w14:textId="77777777" w:rsidR="009977FB" w:rsidRDefault="009977FB" w:rsidP="00997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797ACD4D" w14:textId="77777777" w:rsidR="009977FB" w:rsidRDefault="009977FB" w:rsidP="009977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REGISTRADO E PUBLICADO NA DATA SUPRA:</w:t>
      </w:r>
    </w:p>
    <w:p w14:paraId="7723092B" w14:textId="77777777" w:rsidR="009977FB" w:rsidRDefault="009977FB" w:rsidP="009977FB">
      <w:pPr>
        <w:jc w:val="both"/>
        <w:rPr>
          <w:b/>
          <w:sz w:val="24"/>
          <w:szCs w:val="24"/>
        </w:rPr>
      </w:pPr>
    </w:p>
    <w:p w14:paraId="16239CC0" w14:textId="77777777" w:rsidR="009977FB" w:rsidRDefault="009977FB" w:rsidP="009977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6F413B67" w14:textId="77777777" w:rsidR="009977FB" w:rsidRDefault="009977FB" w:rsidP="009977FB">
      <w:pPr>
        <w:jc w:val="center"/>
      </w:pPr>
      <w:r>
        <w:rPr>
          <w:b/>
          <w:sz w:val="24"/>
          <w:szCs w:val="24"/>
        </w:rPr>
        <w:t>Diretora de Administração</w:t>
      </w:r>
    </w:p>
    <w:p w14:paraId="3490CD76" w14:textId="77777777" w:rsidR="009977FB" w:rsidRDefault="009977FB" w:rsidP="009977FB"/>
    <w:p w14:paraId="32270933" w14:textId="77777777" w:rsidR="009977FB" w:rsidRDefault="009977FB" w:rsidP="009977FB">
      <w:pPr>
        <w:jc w:val="both"/>
      </w:pPr>
      <w:r>
        <w:rPr>
          <w:sz w:val="24"/>
          <w:szCs w:val="24"/>
        </w:rPr>
        <w:tab/>
      </w:r>
    </w:p>
    <w:p w14:paraId="1E98C17F" w14:textId="77777777" w:rsidR="009977FB" w:rsidRDefault="009977FB" w:rsidP="009977FB"/>
    <w:p w14:paraId="62F5B4D6" w14:textId="3A12383B" w:rsidR="000E176B" w:rsidRPr="000F3029" w:rsidRDefault="000E176B" w:rsidP="000F3029"/>
    <w:sectPr w:rsidR="000E176B" w:rsidRPr="000F302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81F9" w14:textId="77777777" w:rsidR="00FE2DE8" w:rsidRDefault="00FE2DE8">
      <w:r>
        <w:separator/>
      </w:r>
    </w:p>
  </w:endnote>
  <w:endnote w:type="continuationSeparator" w:id="0">
    <w:p w14:paraId="5C63D4F9" w14:textId="77777777" w:rsidR="00FE2DE8" w:rsidRDefault="00FE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DC6F" w14:textId="77777777" w:rsidR="00FE2DE8" w:rsidRDefault="00FE2DE8">
      <w:r>
        <w:separator/>
      </w:r>
    </w:p>
  </w:footnote>
  <w:footnote w:type="continuationSeparator" w:id="0">
    <w:p w14:paraId="709AB22D" w14:textId="77777777" w:rsidR="00FE2DE8" w:rsidRDefault="00FE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66AD6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E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2023-03-10T20:09:00Z</dcterms:created>
  <dcterms:modified xsi:type="dcterms:W3CDTF">2023-03-10T20:09:00Z</dcterms:modified>
</cp:coreProperties>
</file>