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F1AF2" w14:textId="3D920C5B" w:rsidR="000C6BF6" w:rsidRDefault="000C6BF6" w:rsidP="000C6BF6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PORTARIA N°. 8</w:t>
      </w:r>
      <w:r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 xml:space="preserve"> DE 29 DE MAIO DE 2023.</w:t>
      </w:r>
    </w:p>
    <w:p w14:paraId="40697587" w14:textId="77777777" w:rsidR="000C6BF6" w:rsidRDefault="000C6BF6" w:rsidP="000C6BF6">
      <w:pPr>
        <w:jc w:val="both"/>
        <w:rPr>
          <w:sz w:val="24"/>
          <w:szCs w:val="24"/>
          <w:u w:val="single"/>
        </w:rPr>
      </w:pPr>
    </w:p>
    <w:p w14:paraId="28CE9E0D" w14:textId="52C5F96F" w:rsidR="000C6BF6" w:rsidRDefault="000C6BF6" w:rsidP="000C6BF6">
      <w:pPr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CONCEDE LICENÇA PRÊMIO AO SERVIDOR MUNICIPAL </w:t>
      </w:r>
      <w:r w:rsidRPr="000C6BF6">
        <w:rPr>
          <w:b/>
          <w:sz w:val="24"/>
          <w:szCs w:val="24"/>
        </w:rPr>
        <w:t>CRISTIANO CESAR KOTTWITZ</w:t>
      </w:r>
      <w:r>
        <w:rPr>
          <w:b/>
          <w:sz w:val="24"/>
          <w:szCs w:val="24"/>
        </w:rPr>
        <w:t xml:space="preserve"> E DÁ OUTRAS PROVIDÊNCIAS. </w:t>
      </w:r>
    </w:p>
    <w:p w14:paraId="199222AE" w14:textId="77777777" w:rsidR="000C6BF6" w:rsidRDefault="000C6BF6" w:rsidP="000C6BF6">
      <w:pPr>
        <w:ind w:left="2835" w:hanging="2835"/>
        <w:jc w:val="both"/>
        <w:rPr>
          <w:b/>
          <w:sz w:val="24"/>
          <w:szCs w:val="24"/>
        </w:rPr>
      </w:pPr>
    </w:p>
    <w:p w14:paraId="16492B67" w14:textId="77777777" w:rsidR="000C6BF6" w:rsidRDefault="000C6BF6" w:rsidP="000C6BF6">
      <w:pPr>
        <w:ind w:left="2835" w:hanging="2835"/>
        <w:jc w:val="both"/>
        <w:rPr>
          <w:b/>
          <w:sz w:val="24"/>
          <w:szCs w:val="24"/>
        </w:rPr>
      </w:pPr>
    </w:p>
    <w:p w14:paraId="1012DF1E" w14:textId="77777777" w:rsidR="000C6BF6" w:rsidRDefault="000C6BF6" w:rsidP="000C6BF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41, inciso VII d</w:t>
      </w:r>
      <w:bookmarkStart w:id="0" w:name="_GoBack"/>
      <w:bookmarkEnd w:id="0"/>
      <w:r>
        <w:rPr>
          <w:sz w:val="24"/>
          <w:szCs w:val="24"/>
        </w:rPr>
        <w:t>a Lei Orgânica Municipal, e Lei Complementar 1050 de 15.09.2015.</w:t>
      </w:r>
    </w:p>
    <w:p w14:paraId="3F064D6D" w14:textId="77777777" w:rsidR="000C6BF6" w:rsidRDefault="000C6BF6" w:rsidP="000C6BF6">
      <w:pPr>
        <w:jc w:val="both"/>
        <w:rPr>
          <w:sz w:val="24"/>
          <w:szCs w:val="24"/>
        </w:rPr>
      </w:pPr>
    </w:p>
    <w:p w14:paraId="6FD52C08" w14:textId="77777777" w:rsidR="000C6BF6" w:rsidRDefault="000C6BF6" w:rsidP="000C6B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RESOLVE</w:t>
      </w:r>
      <w:r>
        <w:rPr>
          <w:sz w:val="24"/>
          <w:szCs w:val="24"/>
        </w:rPr>
        <w:t>:</w:t>
      </w:r>
    </w:p>
    <w:p w14:paraId="60071C26" w14:textId="77777777" w:rsidR="000C6BF6" w:rsidRDefault="000C6BF6" w:rsidP="000C6BF6">
      <w:pPr>
        <w:jc w:val="both"/>
        <w:rPr>
          <w:sz w:val="24"/>
          <w:szCs w:val="24"/>
        </w:rPr>
      </w:pPr>
    </w:p>
    <w:p w14:paraId="0BCFD7B7" w14:textId="2F69AE1A" w:rsidR="000C6BF6" w:rsidRDefault="000C6BF6" w:rsidP="000C6BF6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Licença Prêmio, ao servidor </w:t>
      </w:r>
      <w:r w:rsidRPr="000C6BF6">
        <w:rPr>
          <w:b/>
          <w:sz w:val="24"/>
          <w:szCs w:val="24"/>
        </w:rPr>
        <w:t>CRISTIANO CESAR KOTTWITZ</w:t>
      </w:r>
      <w:r>
        <w:rPr>
          <w:sz w:val="24"/>
          <w:szCs w:val="24"/>
        </w:rPr>
        <w:t>, ocupante do cargo de OPERADOR DE MÁQUINAS, com Lotação na SECRETARIA DE AGRICULTURA, OBRAS, TRANSP. E MEIO AMBIENTE, 15 (quinze) dias a contar de 30.05.2023 a 13.06.2023, na proporção que faz jus, de conformidade com o disposto do art. 2º da Lei Complementar 1050/2015 referente ao período aquisitivo de 0</w:t>
      </w:r>
      <w:r>
        <w:rPr>
          <w:sz w:val="24"/>
          <w:szCs w:val="24"/>
        </w:rPr>
        <w:t>1</w:t>
      </w:r>
      <w:r>
        <w:rPr>
          <w:sz w:val="24"/>
          <w:szCs w:val="24"/>
        </w:rPr>
        <w:t>/0</w:t>
      </w:r>
      <w:r>
        <w:rPr>
          <w:sz w:val="24"/>
          <w:szCs w:val="24"/>
        </w:rPr>
        <w:t>9</w:t>
      </w:r>
      <w:r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a 0</w:t>
      </w:r>
      <w:r>
        <w:rPr>
          <w:sz w:val="24"/>
          <w:szCs w:val="24"/>
        </w:rPr>
        <w:t>1</w:t>
      </w:r>
      <w:r>
        <w:rPr>
          <w:sz w:val="24"/>
          <w:szCs w:val="24"/>
        </w:rPr>
        <w:t>/0</w:t>
      </w:r>
      <w:r>
        <w:rPr>
          <w:sz w:val="24"/>
          <w:szCs w:val="24"/>
        </w:rPr>
        <w:t>9</w:t>
      </w:r>
      <w:r>
        <w:rPr>
          <w:sz w:val="24"/>
          <w:szCs w:val="24"/>
        </w:rPr>
        <w:t>/20</w:t>
      </w:r>
      <w:r>
        <w:rPr>
          <w:sz w:val="24"/>
          <w:szCs w:val="24"/>
        </w:rPr>
        <w:t>18</w:t>
      </w:r>
      <w:r>
        <w:rPr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</w:p>
    <w:p w14:paraId="3F934F43" w14:textId="77777777" w:rsidR="000C6BF6" w:rsidRDefault="000C6BF6" w:rsidP="000C6BF6">
      <w:pPr>
        <w:jc w:val="both"/>
        <w:rPr>
          <w:i/>
          <w:iCs/>
          <w:sz w:val="24"/>
          <w:szCs w:val="24"/>
        </w:rPr>
      </w:pPr>
    </w:p>
    <w:p w14:paraId="115497A2" w14:textId="77777777" w:rsidR="000C6BF6" w:rsidRDefault="000C6BF6" w:rsidP="000C6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7549D09B" w14:textId="77777777" w:rsidR="000C6BF6" w:rsidRDefault="000C6BF6" w:rsidP="000C6BF6">
      <w:pPr>
        <w:jc w:val="both"/>
        <w:rPr>
          <w:sz w:val="24"/>
          <w:szCs w:val="24"/>
        </w:rPr>
      </w:pPr>
    </w:p>
    <w:p w14:paraId="2BD4B156" w14:textId="77777777" w:rsidR="000C6BF6" w:rsidRDefault="000C6BF6" w:rsidP="000C6B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3°.</w:t>
      </w:r>
      <w:r>
        <w:rPr>
          <w:sz w:val="24"/>
          <w:szCs w:val="24"/>
        </w:rPr>
        <w:t xml:space="preserve"> Esta portaria entra em vigor na data de sua publicação,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19A400CB" w14:textId="77777777" w:rsidR="000C6BF6" w:rsidRDefault="000C6BF6" w:rsidP="000C6BF6">
      <w:pPr>
        <w:jc w:val="both"/>
        <w:rPr>
          <w:sz w:val="24"/>
          <w:szCs w:val="24"/>
        </w:rPr>
      </w:pPr>
    </w:p>
    <w:p w14:paraId="43BF2956" w14:textId="77777777" w:rsidR="000C6BF6" w:rsidRDefault="000C6BF6" w:rsidP="000C6B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4°.</w:t>
      </w:r>
      <w:r>
        <w:rPr>
          <w:sz w:val="24"/>
          <w:szCs w:val="24"/>
        </w:rPr>
        <w:t xml:space="preserve">  Ficam revogadas as disposições em contrário.</w:t>
      </w:r>
    </w:p>
    <w:p w14:paraId="17A1ADEC" w14:textId="77777777" w:rsidR="000C6BF6" w:rsidRDefault="000C6BF6" w:rsidP="000C6BF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099FCDE" w14:textId="77777777" w:rsidR="000C6BF6" w:rsidRDefault="000C6BF6" w:rsidP="000C6BF6">
      <w:pPr>
        <w:jc w:val="right"/>
        <w:rPr>
          <w:sz w:val="24"/>
          <w:szCs w:val="24"/>
        </w:rPr>
      </w:pPr>
      <w:r>
        <w:rPr>
          <w:sz w:val="24"/>
          <w:szCs w:val="24"/>
        </w:rPr>
        <w:t>Gabinete do Prefeito Municipal de Sul Brasil, aos 29 de maio de 2023.</w:t>
      </w:r>
    </w:p>
    <w:p w14:paraId="1E86AB17" w14:textId="77777777" w:rsidR="000C6BF6" w:rsidRDefault="000C6BF6" w:rsidP="000C6BF6">
      <w:pPr>
        <w:jc w:val="both"/>
        <w:rPr>
          <w:sz w:val="24"/>
          <w:szCs w:val="24"/>
        </w:rPr>
      </w:pPr>
    </w:p>
    <w:p w14:paraId="2F5E4E0C" w14:textId="77777777" w:rsidR="000C6BF6" w:rsidRDefault="000C6BF6" w:rsidP="000C6BF6">
      <w:pPr>
        <w:jc w:val="right"/>
        <w:rPr>
          <w:sz w:val="24"/>
          <w:szCs w:val="24"/>
        </w:rPr>
      </w:pPr>
    </w:p>
    <w:p w14:paraId="4FE50125" w14:textId="77777777" w:rsidR="000C6BF6" w:rsidRDefault="000C6BF6" w:rsidP="000C6BF6">
      <w:pPr>
        <w:jc w:val="center"/>
        <w:rPr>
          <w:sz w:val="24"/>
        </w:rPr>
      </w:pPr>
    </w:p>
    <w:p w14:paraId="1F69B9AA" w14:textId="77777777" w:rsidR="000C6BF6" w:rsidRDefault="000C6BF6" w:rsidP="000C6B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360484B4" w14:textId="77777777" w:rsidR="000C6BF6" w:rsidRDefault="000C6BF6" w:rsidP="000C6B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6663ADFA" w14:textId="77777777" w:rsidR="000C6BF6" w:rsidRDefault="000C6BF6" w:rsidP="000C6BF6">
      <w:pPr>
        <w:jc w:val="both"/>
        <w:rPr>
          <w:b/>
          <w:sz w:val="24"/>
          <w:szCs w:val="24"/>
        </w:rPr>
      </w:pPr>
    </w:p>
    <w:p w14:paraId="19163FB1" w14:textId="77777777" w:rsidR="000C6BF6" w:rsidRDefault="000C6BF6" w:rsidP="000C6B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0596240C" w14:textId="77777777" w:rsidR="000C6BF6" w:rsidRDefault="000C6BF6" w:rsidP="000C6BF6">
      <w:pPr>
        <w:jc w:val="center"/>
        <w:rPr>
          <w:b/>
          <w:sz w:val="24"/>
          <w:szCs w:val="24"/>
        </w:rPr>
      </w:pPr>
    </w:p>
    <w:p w14:paraId="6BF1A36B" w14:textId="77777777" w:rsidR="000C6BF6" w:rsidRDefault="000C6BF6" w:rsidP="000C6BF6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ILAINE MAITE AMANN</w:t>
      </w:r>
    </w:p>
    <w:p w14:paraId="30172F84" w14:textId="77777777" w:rsidR="000C6BF6" w:rsidRDefault="000C6BF6" w:rsidP="000C6BF6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Diretora de Administração</w:t>
      </w:r>
    </w:p>
    <w:p w14:paraId="0486A74F" w14:textId="77777777" w:rsidR="000C6BF6" w:rsidRDefault="000C6BF6" w:rsidP="000C6BF6">
      <w:pPr>
        <w:rPr>
          <w:sz w:val="24"/>
          <w:szCs w:val="24"/>
        </w:rPr>
      </w:pPr>
    </w:p>
    <w:p w14:paraId="3CCD38B2" w14:textId="77777777" w:rsidR="000C6BF6" w:rsidRDefault="000C6BF6" w:rsidP="000C6BF6">
      <w:pPr>
        <w:rPr>
          <w:sz w:val="24"/>
          <w:szCs w:val="24"/>
        </w:rPr>
      </w:pPr>
    </w:p>
    <w:p w14:paraId="2804EAF1" w14:textId="77777777" w:rsidR="000C6BF6" w:rsidRDefault="000C6BF6" w:rsidP="000C6BF6">
      <w:pPr>
        <w:rPr>
          <w:sz w:val="24"/>
          <w:szCs w:val="24"/>
        </w:rPr>
      </w:pPr>
    </w:p>
    <w:p w14:paraId="5FB5F711" w14:textId="77777777" w:rsidR="000C6BF6" w:rsidRDefault="000C6BF6" w:rsidP="000C6BF6"/>
    <w:p w14:paraId="62D42702" w14:textId="77777777" w:rsidR="000C6BF6" w:rsidRDefault="000C6BF6" w:rsidP="000C6BF6"/>
    <w:p w14:paraId="1C011A8C" w14:textId="5A88A10D" w:rsidR="00CA0283" w:rsidRPr="00A90913" w:rsidRDefault="00CA0283" w:rsidP="00A90913"/>
    <w:sectPr w:rsidR="00CA0283" w:rsidRPr="00A9091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7F0E5" w14:textId="77777777" w:rsidR="00FD56A2" w:rsidRDefault="00FD56A2">
      <w:r>
        <w:separator/>
      </w:r>
    </w:p>
  </w:endnote>
  <w:endnote w:type="continuationSeparator" w:id="0">
    <w:p w14:paraId="4BFF423F" w14:textId="77777777" w:rsidR="00FD56A2" w:rsidRDefault="00FD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B6EA8" w14:textId="77777777" w:rsidR="00FD56A2" w:rsidRDefault="00FD56A2">
      <w:r>
        <w:separator/>
      </w:r>
    </w:p>
  </w:footnote>
  <w:footnote w:type="continuationSeparator" w:id="0">
    <w:p w14:paraId="1AE394D8" w14:textId="77777777" w:rsidR="00FD56A2" w:rsidRDefault="00FD5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C6BF6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D56A2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2023-05-29T18:56:00Z</dcterms:created>
  <dcterms:modified xsi:type="dcterms:W3CDTF">2023-05-29T18:56:00Z</dcterms:modified>
</cp:coreProperties>
</file>