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A377" w14:textId="3359C119" w:rsidR="00733CE8" w:rsidRPr="00733CE8" w:rsidRDefault="00733CE8" w:rsidP="00733CE8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  <w:r w:rsidRPr="00733CE8">
        <w:rPr>
          <w:b/>
          <w:bCs/>
          <w:sz w:val="24"/>
          <w:szCs w:val="24"/>
          <w:u w:val="single"/>
          <w:lang w:val="pt-PT"/>
        </w:rPr>
        <w:t xml:space="preserve">DECRETO N°. </w:t>
      </w:r>
      <w:r w:rsidRPr="00733CE8">
        <w:rPr>
          <w:b/>
          <w:bCs/>
          <w:sz w:val="24"/>
          <w:szCs w:val="24"/>
          <w:u w:val="single"/>
          <w:lang w:val="pt-PT"/>
        </w:rPr>
        <w:t>186</w:t>
      </w:r>
      <w:r w:rsidRPr="00733CE8">
        <w:rPr>
          <w:b/>
          <w:bCs/>
          <w:sz w:val="24"/>
          <w:szCs w:val="24"/>
          <w:u w:val="single"/>
          <w:lang w:val="pt-PT"/>
        </w:rPr>
        <w:t xml:space="preserve">  DE </w:t>
      </w:r>
      <w:r w:rsidRPr="00733CE8">
        <w:rPr>
          <w:b/>
          <w:bCs/>
          <w:sz w:val="24"/>
          <w:szCs w:val="24"/>
          <w:u w:val="single"/>
          <w:lang w:val="pt-PT"/>
        </w:rPr>
        <w:t>20 DE JUNHO</w:t>
      </w:r>
      <w:r w:rsidRPr="00733CE8">
        <w:rPr>
          <w:b/>
          <w:bCs/>
          <w:sz w:val="24"/>
          <w:szCs w:val="24"/>
          <w:u w:val="single"/>
          <w:lang w:val="pt-PT"/>
        </w:rPr>
        <w:t xml:space="preserve"> DE 2023.</w:t>
      </w:r>
    </w:p>
    <w:p w14:paraId="5C25DBBA" w14:textId="77777777" w:rsidR="00733CE8" w:rsidRDefault="00733CE8" w:rsidP="00733CE8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</w:p>
    <w:p w14:paraId="336B640F" w14:textId="550C05F0" w:rsidR="00733CE8" w:rsidRDefault="00733CE8" w:rsidP="00733CE8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DISPÕE SOBRE A </w:t>
      </w:r>
      <w:bookmarkStart w:id="0" w:name="_GoBack"/>
      <w:r>
        <w:rPr>
          <w:b/>
          <w:bCs/>
          <w:sz w:val="24"/>
          <w:szCs w:val="24"/>
          <w:lang w:val="pt-PT"/>
        </w:rPr>
        <w:t xml:space="preserve">EXONERAÇÃO DA SERVIDORA MUNICIPAL </w:t>
      </w:r>
      <w:r w:rsidRPr="00733CE8">
        <w:rPr>
          <w:b/>
          <w:bCs/>
          <w:sz w:val="24"/>
          <w:szCs w:val="24"/>
          <w:lang w:val="pt-PT"/>
        </w:rPr>
        <w:t>SIDIANE SIQUEIRA PEREIRA</w:t>
      </w:r>
      <w:bookmarkEnd w:id="0"/>
      <w:r>
        <w:rPr>
          <w:b/>
          <w:bCs/>
          <w:sz w:val="24"/>
          <w:szCs w:val="24"/>
          <w:lang w:val="pt-PT"/>
        </w:rPr>
        <w:t xml:space="preserve">, OCUPANTE DO CARGO TEMPORÁRIO DE PROFESSORA </w:t>
      </w:r>
      <w:r>
        <w:rPr>
          <w:b/>
          <w:sz w:val="24"/>
          <w:szCs w:val="24"/>
        </w:rPr>
        <w:t>DE ENSINO FUNDAMENTAL</w:t>
      </w:r>
      <w:r>
        <w:rPr>
          <w:b/>
          <w:bCs/>
          <w:sz w:val="24"/>
          <w:szCs w:val="24"/>
          <w:lang w:val="pt-PT"/>
        </w:rPr>
        <w:t xml:space="preserve"> </w:t>
      </w:r>
      <w:r>
        <w:rPr>
          <w:b/>
          <w:bCs/>
          <w:sz w:val="24"/>
          <w:szCs w:val="24"/>
          <w:lang w:val="pt-PT"/>
        </w:rPr>
        <w:t xml:space="preserve">NÃO HABILITADA </w:t>
      </w:r>
      <w:r>
        <w:rPr>
          <w:b/>
          <w:bCs/>
          <w:sz w:val="24"/>
          <w:szCs w:val="24"/>
          <w:lang w:val="pt-PT"/>
        </w:rPr>
        <w:t>E DÁ OUTRAS PROVIDÊNCIAS.</w:t>
      </w:r>
    </w:p>
    <w:p w14:paraId="39EA6619" w14:textId="77777777" w:rsidR="00733CE8" w:rsidRDefault="00733CE8" w:rsidP="00733CE8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</w:p>
    <w:p w14:paraId="705B8DF8" w14:textId="1B866FD5" w:rsidR="00733CE8" w:rsidRDefault="00733CE8" w:rsidP="00733CE8">
      <w:pPr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 xml:space="preserve">, Prefeito Municipal de Sul Brasil, Estado de Santa Catarina, no uso das atribuições legais, em especial ao disposto nas Leis Municipais n° s.  381, de 23 de maio de 2001, 384, de 01 de junho de 2001 e 344 de 31 de maio de 2000, alterada pela Lei 679 de 19 de janeiro de 2009. E edital nº </w:t>
      </w:r>
      <w:r>
        <w:rPr>
          <w:sz w:val="24"/>
          <w:szCs w:val="24"/>
        </w:rPr>
        <w:t>00</w:t>
      </w:r>
      <w:r>
        <w:rPr>
          <w:sz w:val="24"/>
          <w:szCs w:val="24"/>
        </w:rPr>
        <w:t>7/202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Processo Seletivo Simplificado.</w:t>
      </w:r>
    </w:p>
    <w:p w14:paraId="0362487A" w14:textId="77777777" w:rsidR="00733CE8" w:rsidRDefault="00733CE8" w:rsidP="00733CE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831AA7" w14:textId="77777777" w:rsidR="00733CE8" w:rsidRDefault="00733CE8" w:rsidP="00733CE8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</w:t>
      </w:r>
      <w:r>
        <w:rPr>
          <w:b/>
          <w:bCs/>
          <w:sz w:val="24"/>
          <w:szCs w:val="24"/>
          <w:lang w:val="pt-PT"/>
        </w:rPr>
        <w:t>DECRETA:</w:t>
      </w:r>
    </w:p>
    <w:p w14:paraId="7CA26A8E" w14:textId="77777777" w:rsidR="00733CE8" w:rsidRDefault="00733CE8" w:rsidP="00733CE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PT"/>
        </w:rPr>
      </w:pPr>
    </w:p>
    <w:p w14:paraId="7DDECD62" w14:textId="783938E0" w:rsidR="00733CE8" w:rsidRDefault="00733CE8" w:rsidP="00733CE8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 xml:space="preserve">Art. 1°. </w:t>
      </w:r>
      <w:r>
        <w:rPr>
          <w:sz w:val="24"/>
          <w:szCs w:val="24"/>
          <w:lang w:val="pt-PT"/>
        </w:rPr>
        <w:t>Fica exonerada</w:t>
      </w:r>
      <w:r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a Servidora Pública Municipal de Sul Brasil – SC, a partir de hoje, </w:t>
      </w:r>
      <w:r w:rsidRPr="00733CE8">
        <w:rPr>
          <w:b/>
          <w:sz w:val="24"/>
          <w:szCs w:val="24"/>
        </w:rPr>
        <w:t>SIDIANE SIQUEIRA PEREIRA</w:t>
      </w:r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portadora do CPF nº </w:t>
      </w:r>
      <w:r w:rsidRPr="00733CE8">
        <w:rPr>
          <w:sz w:val="24"/>
          <w:szCs w:val="24"/>
          <w:lang w:val="pt-PT"/>
        </w:rPr>
        <w:t>094.670.539-93</w:t>
      </w:r>
      <w:r>
        <w:rPr>
          <w:sz w:val="24"/>
          <w:szCs w:val="24"/>
          <w:lang w:val="pt-PT"/>
        </w:rPr>
        <w:t xml:space="preserve">, ocupante do cargo de </w:t>
      </w:r>
      <w:r>
        <w:rPr>
          <w:b/>
          <w:sz w:val="24"/>
          <w:szCs w:val="24"/>
          <w:lang w:val="pt-PT"/>
        </w:rPr>
        <w:t xml:space="preserve">PROFESSORA </w:t>
      </w:r>
      <w:r>
        <w:rPr>
          <w:b/>
          <w:sz w:val="24"/>
          <w:szCs w:val="24"/>
        </w:rPr>
        <w:t>DE ENSINO FUNDAMENTAL</w:t>
      </w:r>
      <w:r>
        <w:rPr>
          <w:b/>
          <w:sz w:val="24"/>
          <w:szCs w:val="24"/>
        </w:rPr>
        <w:t xml:space="preserve"> NÃO HABILITADA</w:t>
      </w:r>
      <w:r>
        <w:rPr>
          <w:sz w:val="24"/>
          <w:szCs w:val="24"/>
          <w:lang w:val="pt-PT"/>
        </w:rPr>
        <w:t>, com Lotação na Secretaria Municipal de Educação, Cultura e Esportes.</w:t>
      </w:r>
    </w:p>
    <w:p w14:paraId="677A15EB" w14:textId="77777777" w:rsidR="00733CE8" w:rsidRDefault="00733CE8" w:rsidP="00733CE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                       </w:t>
      </w:r>
    </w:p>
    <w:p w14:paraId="51A7D92C" w14:textId="77777777" w:rsidR="00733CE8" w:rsidRDefault="00733CE8" w:rsidP="00733CE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                                Art. 2°.</w:t>
      </w:r>
      <w:r>
        <w:rPr>
          <w:sz w:val="24"/>
          <w:szCs w:val="24"/>
          <w:lang w:val="pt-PT"/>
        </w:rPr>
        <w:t xml:space="preserve"> Este Decreto entra em vigor na data de sua publicação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2F43500A" w14:textId="77777777" w:rsidR="00733CE8" w:rsidRDefault="00733CE8" w:rsidP="00733CE8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</w:p>
    <w:p w14:paraId="0F32D019" w14:textId="66041FCA" w:rsidR="00733CE8" w:rsidRDefault="00733CE8" w:rsidP="00733CE8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         </w:t>
      </w:r>
      <w:r>
        <w:rPr>
          <w:b/>
          <w:bCs/>
          <w:sz w:val="24"/>
          <w:szCs w:val="24"/>
          <w:lang w:val="pt-PT"/>
        </w:rPr>
        <w:t>Art.  3°.</w:t>
      </w:r>
      <w:r>
        <w:rPr>
          <w:sz w:val="24"/>
          <w:szCs w:val="24"/>
          <w:lang w:val="pt-PT"/>
        </w:rPr>
        <w:t xml:space="preserve"> Revogam-se as disposições em contrário, em especial o Decreto nº  </w:t>
      </w:r>
      <w:r>
        <w:rPr>
          <w:sz w:val="24"/>
          <w:szCs w:val="24"/>
          <w:lang w:val="pt-PT"/>
        </w:rPr>
        <w:t>208</w:t>
      </w:r>
      <w:r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08</w:t>
      </w:r>
      <w:r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agosto</w:t>
      </w:r>
      <w:r>
        <w:rPr>
          <w:sz w:val="24"/>
          <w:szCs w:val="24"/>
          <w:lang w:val="pt-PT"/>
        </w:rPr>
        <w:t xml:space="preserve"> de 202</w:t>
      </w:r>
      <w:r>
        <w:rPr>
          <w:sz w:val="24"/>
          <w:szCs w:val="24"/>
          <w:lang w:val="pt-PT"/>
        </w:rPr>
        <w:t xml:space="preserve">2, </w:t>
      </w:r>
      <w:r>
        <w:rPr>
          <w:sz w:val="24"/>
          <w:szCs w:val="24"/>
          <w:lang w:val="pt-PT"/>
        </w:rPr>
        <w:t xml:space="preserve">Decreto nº  </w:t>
      </w:r>
      <w:r>
        <w:rPr>
          <w:sz w:val="24"/>
          <w:szCs w:val="24"/>
          <w:lang w:val="pt-PT"/>
        </w:rPr>
        <w:t>216</w:t>
      </w:r>
      <w:r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22</w:t>
      </w:r>
      <w:r>
        <w:rPr>
          <w:sz w:val="24"/>
          <w:szCs w:val="24"/>
          <w:lang w:val="pt-PT"/>
        </w:rPr>
        <w:t xml:space="preserve"> de agosto de 2022</w:t>
      </w:r>
      <w:r>
        <w:rPr>
          <w:sz w:val="24"/>
          <w:szCs w:val="24"/>
          <w:lang w:val="pt-PT"/>
        </w:rPr>
        <w:t xml:space="preserve"> e </w:t>
      </w:r>
      <w:r>
        <w:rPr>
          <w:sz w:val="24"/>
          <w:szCs w:val="24"/>
          <w:lang w:val="pt-PT"/>
        </w:rPr>
        <w:t xml:space="preserve">Decreto nº  </w:t>
      </w:r>
      <w:r>
        <w:rPr>
          <w:sz w:val="24"/>
          <w:szCs w:val="24"/>
          <w:lang w:val="pt-PT"/>
        </w:rPr>
        <w:t>342</w:t>
      </w:r>
      <w:r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22</w:t>
      </w:r>
      <w:r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dezembro</w:t>
      </w:r>
      <w:r>
        <w:rPr>
          <w:sz w:val="24"/>
          <w:szCs w:val="24"/>
          <w:lang w:val="pt-PT"/>
        </w:rPr>
        <w:t xml:space="preserve"> de 2022</w:t>
      </w:r>
      <w:r w:rsidR="00824ED7">
        <w:rPr>
          <w:sz w:val="24"/>
          <w:szCs w:val="24"/>
          <w:lang w:val="pt-PT"/>
        </w:rPr>
        <w:t>.</w:t>
      </w:r>
    </w:p>
    <w:p w14:paraId="2B65FEAA" w14:textId="77777777" w:rsidR="00733CE8" w:rsidRDefault="00733CE8" w:rsidP="00733CE8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02E7805A" w14:textId="6C069D02" w:rsidR="00733CE8" w:rsidRDefault="00733CE8" w:rsidP="00733C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Sul Brasil,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14:paraId="06339FD7" w14:textId="77777777" w:rsidR="00733CE8" w:rsidRDefault="00733CE8" w:rsidP="00733CE8">
      <w:pPr>
        <w:jc w:val="both"/>
        <w:rPr>
          <w:sz w:val="24"/>
          <w:szCs w:val="24"/>
        </w:rPr>
      </w:pPr>
    </w:p>
    <w:p w14:paraId="0587B5DB" w14:textId="77777777" w:rsidR="00733CE8" w:rsidRDefault="00733CE8" w:rsidP="00733CE8">
      <w:pPr>
        <w:jc w:val="both"/>
        <w:rPr>
          <w:sz w:val="24"/>
          <w:szCs w:val="24"/>
        </w:rPr>
      </w:pPr>
    </w:p>
    <w:p w14:paraId="42584640" w14:textId="77777777" w:rsidR="00733CE8" w:rsidRDefault="00733CE8" w:rsidP="00733C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F8BDC92" w14:textId="77777777" w:rsidR="00733CE8" w:rsidRDefault="00733CE8" w:rsidP="00733C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43999F63" w14:textId="77777777" w:rsidR="00733CE8" w:rsidRDefault="00733CE8" w:rsidP="00733CE8">
      <w:pPr>
        <w:jc w:val="both"/>
        <w:rPr>
          <w:b/>
          <w:sz w:val="24"/>
          <w:szCs w:val="24"/>
        </w:rPr>
      </w:pPr>
    </w:p>
    <w:p w14:paraId="77846457" w14:textId="77777777" w:rsidR="00733CE8" w:rsidRDefault="00733CE8" w:rsidP="00733C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2D0A5378" w14:textId="77777777" w:rsidR="00733CE8" w:rsidRDefault="00733CE8" w:rsidP="00733CE8">
      <w:pPr>
        <w:jc w:val="both"/>
        <w:rPr>
          <w:b/>
          <w:sz w:val="24"/>
          <w:szCs w:val="24"/>
        </w:rPr>
      </w:pPr>
    </w:p>
    <w:p w14:paraId="0030F1CC" w14:textId="77777777" w:rsidR="00733CE8" w:rsidRDefault="00733CE8" w:rsidP="00733CE8">
      <w:pPr>
        <w:jc w:val="both"/>
        <w:rPr>
          <w:b/>
          <w:sz w:val="24"/>
          <w:szCs w:val="24"/>
        </w:rPr>
      </w:pPr>
    </w:p>
    <w:p w14:paraId="70B8D25C" w14:textId="77777777" w:rsidR="00733CE8" w:rsidRDefault="00733CE8" w:rsidP="00733C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7D6AF68D" w14:textId="77777777" w:rsidR="00733CE8" w:rsidRDefault="00733CE8" w:rsidP="00733CE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0B817371" w14:textId="77777777" w:rsidR="00733CE8" w:rsidRDefault="00733CE8" w:rsidP="00733CE8"/>
    <w:p w14:paraId="00365F0A" w14:textId="77777777" w:rsidR="00733CE8" w:rsidRDefault="00733CE8" w:rsidP="00733CE8"/>
    <w:p w14:paraId="40E8C3D2" w14:textId="77777777" w:rsidR="00733CE8" w:rsidRPr="00991333" w:rsidRDefault="00733CE8" w:rsidP="00733CE8">
      <w:pPr>
        <w:autoSpaceDE w:val="0"/>
        <w:autoSpaceDN w:val="0"/>
        <w:adjustRightInd w:val="0"/>
        <w:jc w:val="both"/>
      </w:pPr>
    </w:p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E0709" w14:textId="77777777" w:rsidR="00E56BB7" w:rsidRDefault="00E56BB7">
      <w:r>
        <w:separator/>
      </w:r>
    </w:p>
  </w:endnote>
  <w:endnote w:type="continuationSeparator" w:id="0">
    <w:p w14:paraId="286397D0" w14:textId="77777777" w:rsidR="00E56BB7" w:rsidRDefault="00E5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87E2C" w14:textId="77777777" w:rsidR="00E56BB7" w:rsidRDefault="00E56BB7">
      <w:r>
        <w:separator/>
      </w:r>
    </w:p>
  </w:footnote>
  <w:footnote w:type="continuationSeparator" w:id="0">
    <w:p w14:paraId="40D98216" w14:textId="77777777" w:rsidR="00E56BB7" w:rsidRDefault="00E5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3CE8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4ED7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56BB7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2023-06-20T19:46:00Z</dcterms:created>
  <dcterms:modified xsi:type="dcterms:W3CDTF">2023-06-20T19:46:00Z</dcterms:modified>
</cp:coreProperties>
</file>