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6A7A" w14:textId="626F4B48" w:rsidR="00E15C18" w:rsidRPr="007A6C9A" w:rsidRDefault="00E15C18" w:rsidP="00E15C1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A6C9A">
        <w:rPr>
          <w:rFonts w:ascii="Arial" w:hAnsi="Arial" w:cs="Arial"/>
          <w:b/>
          <w:sz w:val="24"/>
          <w:szCs w:val="24"/>
          <w:u w:val="single"/>
        </w:rPr>
        <w:t xml:space="preserve">PORTARIA N°. </w:t>
      </w:r>
      <w:r w:rsidR="007A6C9A">
        <w:rPr>
          <w:rFonts w:ascii="Arial" w:hAnsi="Arial" w:cs="Arial"/>
          <w:b/>
          <w:sz w:val="24"/>
          <w:szCs w:val="24"/>
          <w:u w:val="single"/>
        </w:rPr>
        <w:t>133</w:t>
      </w:r>
      <w:r w:rsidRPr="007A6C9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7A6C9A">
        <w:rPr>
          <w:rFonts w:ascii="Arial" w:hAnsi="Arial" w:cs="Arial"/>
          <w:b/>
          <w:sz w:val="24"/>
          <w:szCs w:val="24"/>
          <w:u w:val="single"/>
        </w:rPr>
        <w:t>10</w:t>
      </w:r>
      <w:r w:rsidRPr="007A6C9A">
        <w:rPr>
          <w:rFonts w:ascii="Arial" w:hAnsi="Arial" w:cs="Arial"/>
          <w:b/>
          <w:sz w:val="24"/>
          <w:szCs w:val="24"/>
          <w:u w:val="single"/>
        </w:rPr>
        <w:t xml:space="preserve"> DE JU</w:t>
      </w:r>
      <w:r w:rsidR="007A6C9A">
        <w:rPr>
          <w:rFonts w:ascii="Arial" w:hAnsi="Arial" w:cs="Arial"/>
          <w:b/>
          <w:sz w:val="24"/>
          <w:szCs w:val="24"/>
          <w:u w:val="single"/>
        </w:rPr>
        <w:t>L</w:t>
      </w:r>
      <w:r w:rsidRPr="007A6C9A">
        <w:rPr>
          <w:rFonts w:ascii="Arial" w:hAnsi="Arial" w:cs="Arial"/>
          <w:b/>
          <w:sz w:val="24"/>
          <w:szCs w:val="24"/>
          <w:u w:val="single"/>
        </w:rPr>
        <w:t>HO DE 2023</w:t>
      </w:r>
    </w:p>
    <w:p w14:paraId="236DC5BB" w14:textId="77777777" w:rsidR="00E15C18" w:rsidRPr="007A6C9A" w:rsidRDefault="00E15C18" w:rsidP="00E15C1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54750B4" w14:textId="19E5CAE8" w:rsidR="00E15C18" w:rsidRPr="007A6C9A" w:rsidRDefault="00E15C18" w:rsidP="007A6C9A">
      <w:pPr>
        <w:ind w:left="3402"/>
        <w:jc w:val="both"/>
        <w:rPr>
          <w:rFonts w:ascii="Arial" w:hAnsi="Arial" w:cs="Arial"/>
          <w:b/>
          <w:sz w:val="24"/>
          <w:szCs w:val="24"/>
        </w:rPr>
      </w:pPr>
      <w:r w:rsidRPr="007A6C9A">
        <w:rPr>
          <w:rFonts w:ascii="Arial" w:hAnsi="Arial" w:cs="Arial"/>
          <w:b/>
          <w:sz w:val="24"/>
          <w:szCs w:val="24"/>
        </w:rPr>
        <w:t>CONCEDE LICENÇA PARA TRATAMENTO DE SAÚDE A SERVIDOR</w:t>
      </w:r>
      <w:r w:rsidR="007A6C9A">
        <w:rPr>
          <w:rFonts w:ascii="Arial" w:hAnsi="Arial" w:cs="Arial"/>
          <w:b/>
          <w:sz w:val="24"/>
          <w:szCs w:val="24"/>
        </w:rPr>
        <w:t>A</w:t>
      </w:r>
      <w:r w:rsidRPr="007A6C9A">
        <w:rPr>
          <w:rFonts w:ascii="Arial" w:hAnsi="Arial" w:cs="Arial"/>
          <w:b/>
          <w:sz w:val="24"/>
          <w:szCs w:val="24"/>
        </w:rPr>
        <w:t xml:space="preserve"> PÚBLIC</w:t>
      </w:r>
      <w:r w:rsidR="007A6C9A">
        <w:rPr>
          <w:rFonts w:ascii="Arial" w:hAnsi="Arial" w:cs="Arial"/>
          <w:b/>
          <w:sz w:val="24"/>
          <w:szCs w:val="24"/>
        </w:rPr>
        <w:t>A</w:t>
      </w:r>
      <w:r w:rsidRPr="007A6C9A">
        <w:rPr>
          <w:rFonts w:ascii="Arial" w:hAnsi="Arial" w:cs="Arial"/>
          <w:b/>
          <w:sz w:val="24"/>
          <w:szCs w:val="24"/>
        </w:rPr>
        <w:t xml:space="preserve"> MUNICIPAL </w:t>
      </w:r>
      <w:r w:rsidR="007A6C9A">
        <w:rPr>
          <w:rFonts w:ascii="Arial" w:hAnsi="Arial" w:cs="Arial"/>
          <w:b/>
          <w:sz w:val="24"/>
          <w:szCs w:val="24"/>
        </w:rPr>
        <w:t>SAMARA HANAUER</w:t>
      </w:r>
      <w:r w:rsidRPr="007A6C9A"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5BEFE4F4" w14:textId="77777777" w:rsidR="00E15C18" w:rsidRPr="007A6C9A" w:rsidRDefault="00E15C18" w:rsidP="00E15C18">
      <w:pPr>
        <w:jc w:val="both"/>
        <w:rPr>
          <w:rFonts w:ascii="Arial" w:hAnsi="Arial" w:cs="Arial"/>
          <w:sz w:val="24"/>
          <w:szCs w:val="24"/>
        </w:rPr>
      </w:pPr>
    </w:p>
    <w:p w14:paraId="1D2F3D22" w14:textId="316E0035" w:rsidR="00E15C18" w:rsidRPr="007A6C9A" w:rsidRDefault="00E15C18" w:rsidP="007A6C9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A6C9A">
        <w:rPr>
          <w:rFonts w:ascii="Arial" w:hAnsi="Arial" w:cs="Arial"/>
          <w:b/>
          <w:sz w:val="24"/>
          <w:szCs w:val="24"/>
        </w:rPr>
        <w:t>MAURILIO OSTROSKI</w:t>
      </w:r>
      <w:r w:rsidRPr="007A6C9A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384908AF" w14:textId="77777777" w:rsidR="00E15C18" w:rsidRPr="007A6C9A" w:rsidRDefault="00E15C18" w:rsidP="00E15C18">
      <w:pPr>
        <w:jc w:val="both"/>
        <w:rPr>
          <w:rFonts w:ascii="Arial" w:hAnsi="Arial" w:cs="Arial"/>
          <w:sz w:val="24"/>
          <w:szCs w:val="24"/>
        </w:rPr>
      </w:pPr>
    </w:p>
    <w:p w14:paraId="64DEF86A" w14:textId="77777777" w:rsidR="00E15C18" w:rsidRPr="007A6C9A" w:rsidRDefault="00E15C18" w:rsidP="00E15C18">
      <w:pPr>
        <w:jc w:val="both"/>
        <w:rPr>
          <w:rFonts w:ascii="Arial" w:hAnsi="Arial" w:cs="Arial"/>
          <w:sz w:val="24"/>
          <w:szCs w:val="24"/>
        </w:rPr>
      </w:pPr>
      <w:r w:rsidRPr="007A6C9A">
        <w:rPr>
          <w:rFonts w:ascii="Arial" w:hAnsi="Arial" w:cs="Arial"/>
          <w:sz w:val="24"/>
          <w:szCs w:val="24"/>
        </w:rPr>
        <w:tab/>
      </w:r>
      <w:r w:rsidRPr="007A6C9A">
        <w:rPr>
          <w:rFonts w:ascii="Arial" w:hAnsi="Arial" w:cs="Arial"/>
          <w:sz w:val="24"/>
          <w:szCs w:val="24"/>
        </w:rPr>
        <w:tab/>
      </w:r>
      <w:r w:rsidRPr="007A6C9A">
        <w:rPr>
          <w:rFonts w:ascii="Arial" w:hAnsi="Arial" w:cs="Arial"/>
          <w:sz w:val="24"/>
          <w:szCs w:val="24"/>
        </w:rPr>
        <w:tab/>
      </w:r>
      <w:r w:rsidRPr="007A6C9A">
        <w:rPr>
          <w:rFonts w:ascii="Arial" w:hAnsi="Arial" w:cs="Arial"/>
          <w:b/>
          <w:sz w:val="24"/>
          <w:szCs w:val="24"/>
        </w:rPr>
        <w:t>CONCEDE:</w:t>
      </w:r>
    </w:p>
    <w:p w14:paraId="58ECE85A" w14:textId="77777777" w:rsidR="00E15C18" w:rsidRPr="007A6C9A" w:rsidRDefault="00E15C18" w:rsidP="00E15C18">
      <w:pPr>
        <w:jc w:val="both"/>
        <w:rPr>
          <w:rFonts w:ascii="Arial" w:hAnsi="Arial" w:cs="Arial"/>
          <w:sz w:val="24"/>
          <w:szCs w:val="24"/>
        </w:rPr>
      </w:pPr>
    </w:p>
    <w:p w14:paraId="139AA97A" w14:textId="4F593FC3" w:rsidR="00E15C18" w:rsidRPr="007A6C9A" w:rsidRDefault="00E15C18" w:rsidP="007A6C9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A6C9A">
        <w:rPr>
          <w:rFonts w:ascii="Arial" w:hAnsi="Arial" w:cs="Arial"/>
          <w:b/>
          <w:sz w:val="24"/>
          <w:szCs w:val="24"/>
        </w:rPr>
        <w:t>Art. 1°.</w:t>
      </w:r>
      <w:r w:rsidRPr="007A6C9A">
        <w:rPr>
          <w:rFonts w:ascii="Arial" w:hAnsi="Arial" w:cs="Arial"/>
          <w:sz w:val="24"/>
          <w:szCs w:val="24"/>
        </w:rPr>
        <w:t xml:space="preserve"> Fica concedido a Licença para Tratamento de Saúde a Servidor</w:t>
      </w:r>
      <w:r w:rsidR="007A6C9A">
        <w:rPr>
          <w:rFonts w:ascii="Arial" w:hAnsi="Arial" w:cs="Arial"/>
          <w:sz w:val="24"/>
          <w:szCs w:val="24"/>
        </w:rPr>
        <w:t>a</w:t>
      </w:r>
      <w:r w:rsidRPr="007A6C9A">
        <w:rPr>
          <w:rFonts w:ascii="Arial" w:hAnsi="Arial" w:cs="Arial"/>
          <w:sz w:val="24"/>
          <w:szCs w:val="24"/>
        </w:rPr>
        <w:t xml:space="preserve"> Públic</w:t>
      </w:r>
      <w:r w:rsidR="007A6C9A">
        <w:rPr>
          <w:rFonts w:ascii="Arial" w:hAnsi="Arial" w:cs="Arial"/>
          <w:sz w:val="24"/>
          <w:szCs w:val="24"/>
        </w:rPr>
        <w:t>a</w:t>
      </w:r>
      <w:r w:rsidRPr="007A6C9A">
        <w:rPr>
          <w:rFonts w:ascii="Arial" w:hAnsi="Arial" w:cs="Arial"/>
          <w:sz w:val="24"/>
          <w:szCs w:val="24"/>
        </w:rPr>
        <w:t xml:space="preserve"> Municipal </w:t>
      </w:r>
      <w:r w:rsidR="007A6C9A">
        <w:rPr>
          <w:rFonts w:ascii="Arial" w:hAnsi="Arial" w:cs="Arial"/>
          <w:b/>
          <w:sz w:val="24"/>
          <w:szCs w:val="24"/>
        </w:rPr>
        <w:t>SAMARA HANAUER</w:t>
      </w:r>
      <w:r w:rsidRPr="007A6C9A">
        <w:rPr>
          <w:rFonts w:ascii="Arial" w:hAnsi="Arial" w:cs="Arial"/>
          <w:sz w:val="24"/>
          <w:szCs w:val="24"/>
        </w:rPr>
        <w:t xml:space="preserve">, ocupante do cargo de </w:t>
      </w:r>
      <w:r w:rsidR="007A6C9A">
        <w:rPr>
          <w:rFonts w:ascii="Arial" w:hAnsi="Arial" w:cs="Arial"/>
          <w:sz w:val="24"/>
          <w:szCs w:val="24"/>
        </w:rPr>
        <w:t>AUXILIAR DE SERVIÇOS GERAIS</w:t>
      </w:r>
      <w:r w:rsidRPr="007A6C9A">
        <w:rPr>
          <w:rFonts w:ascii="Arial" w:hAnsi="Arial" w:cs="Arial"/>
          <w:sz w:val="24"/>
          <w:szCs w:val="24"/>
        </w:rPr>
        <w:t xml:space="preserve">, com lotação </w:t>
      </w:r>
      <w:r w:rsidR="00C80AF7">
        <w:rPr>
          <w:rFonts w:ascii="Arial" w:hAnsi="Arial" w:cs="Arial"/>
          <w:sz w:val="24"/>
          <w:szCs w:val="24"/>
        </w:rPr>
        <w:t xml:space="preserve">na </w:t>
      </w:r>
      <w:r w:rsidRPr="007A6C9A">
        <w:rPr>
          <w:rFonts w:ascii="Arial" w:hAnsi="Arial" w:cs="Arial"/>
          <w:sz w:val="24"/>
          <w:szCs w:val="24"/>
        </w:rPr>
        <w:t xml:space="preserve">SECRETARIA DE </w:t>
      </w:r>
      <w:r w:rsidR="007A6C9A">
        <w:rPr>
          <w:rFonts w:ascii="Arial" w:hAnsi="Arial" w:cs="Arial"/>
          <w:sz w:val="24"/>
          <w:szCs w:val="24"/>
        </w:rPr>
        <w:t>SAÚDE</w:t>
      </w:r>
      <w:r w:rsidRPr="007A6C9A">
        <w:rPr>
          <w:rFonts w:ascii="Arial" w:hAnsi="Arial" w:cs="Arial"/>
          <w:sz w:val="24"/>
          <w:szCs w:val="24"/>
        </w:rPr>
        <w:t xml:space="preserve">, no período </w:t>
      </w:r>
      <w:r w:rsidR="00C80AF7">
        <w:rPr>
          <w:rFonts w:ascii="Arial" w:hAnsi="Arial" w:cs="Arial"/>
          <w:sz w:val="24"/>
          <w:szCs w:val="24"/>
        </w:rPr>
        <w:t>0</w:t>
      </w:r>
      <w:r w:rsidRPr="007A6C9A">
        <w:rPr>
          <w:rFonts w:ascii="Arial" w:hAnsi="Arial" w:cs="Arial"/>
          <w:sz w:val="24"/>
          <w:szCs w:val="24"/>
        </w:rPr>
        <w:t xml:space="preserve">5 (cinco) dias a contar do dia </w:t>
      </w:r>
      <w:r w:rsidR="007A6C9A">
        <w:rPr>
          <w:rFonts w:ascii="Arial" w:hAnsi="Arial" w:cs="Arial"/>
          <w:sz w:val="24"/>
          <w:szCs w:val="24"/>
        </w:rPr>
        <w:t>10.07</w:t>
      </w:r>
      <w:r w:rsidRPr="007A6C9A">
        <w:rPr>
          <w:rFonts w:ascii="Arial" w:hAnsi="Arial" w:cs="Arial"/>
          <w:sz w:val="24"/>
          <w:szCs w:val="24"/>
        </w:rPr>
        <w:t xml:space="preserve">.23 a </w:t>
      </w:r>
      <w:r w:rsidR="007A6C9A">
        <w:rPr>
          <w:rFonts w:ascii="Arial" w:hAnsi="Arial" w:cs="Arial"/>
          <w:sz w:val="24"/>
          <w:szCs w:val="24"/>
        </w:rPr>
        <w:t>14.07</w:t>
      </w:r>
      <w:r w:rsidRPr="007A6C9A">
        <w:rPr>
          <w:rFonts w:ascii="Arial" w:hAnsi="Arial" w:cs="Arial"/>
          <w:sz w:val="24"/>
          <w:szCs w:val="24"/>
        </w:rPr>
        <w:t>.23, conforme atestado médico.</w:t>
      </w:r>
    </w:p>
    <w:p w14:paraId="2F646C90" w14:textId="77777777" w:rsidR="00E15C18" w:rsidRPr="007A6C9A" w:rsidRDefault="00E15C18" w:rsidP="00E15C18">
      <w:pPr>
        <w:jc w:val="both"/>
        <w:rPr>
          <w:rFonts w:ascii="Arial" w:hAnsi="Arial" w:cs="Arial"/>
          <w:sz w:val="24"/>
          <w:szCs w:val="24"/>
        </w:rPr>
      </w:pPr>
    </w:p>
    <w:p w14:paraId="3AA58F7A" w14:textId="2857F349" w:rsidR="00E15C18" w:rsidRPr="007A6C9A" w:rsidRDefault="00E15C18" w:rsidP="007A6C9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A6C9A">
        <w:rPr>
          <w:rFonts w:ascii="Arial" w:hAnsi="Arial" w:cs="Arial"/>
          <w:b/>
          <w:sz w:val="24"/>
          <w:szCs w:val="24"/>
        </w:rPr>
        <w:t xml:space="preserve">Art. 2°. </w:t>
      </w:r>
      <w:r w:rsidRPr="007A6C9A">
        <w:rPr>
          <w:rFonts w:ascii="Arial" w:hAnsi="Arial" w:cs="Arial"/>
          <w:sz w:val="24"/>
          <w:szCs w:val="24"/>
        </w:rPr>
        <w:t xml:space="preserve">Esta Portaria entra em vigor na data de sua publicação vinculada ao DOM, conforme </w:t>
      </w:r>
      <w:r w:rsidRPr="007A6C9A">
        <w:rPr>
          <w:rFonts w:ascii="Arial" w:hAnsi="Arial" w:cs="Arial"/>
          <w:b/>
          <w:sz w:val="24"/>
          <w:szCs w:val="24"/>
        </w:rPr>
        <w:t>Lei Municipal nº 1.027 de 06 de abril de 2015, Diário</w:t>
      </w:r>
      <w:r w:rsidRPr="007A6C9A">
        <w:rPr>
          <w:rFonts w:ascii="Arial" w:hAnsi="Arial" w:cs="Arial"/>
          <w:sz w:val="24"/>
          <w:szCs w:val="24"/>
        </w:rPr>
        <w:t xml:space="preserve"> Oficial dos Municípios.</w:t>
      </w:r>
    </w:p>
    <w:p w14:paraId="7C7E19E0" w14:textId="77777777" w:rsidR="00E15C18" w:rsidRPr="007A6C9A" w:rsidRDefault="00E15C18" w:rsidP="00E15C18">
      <w:pPr>
        <w:jc w:val="both"/>
        <w:rPr>
          <w:rFonts w:ascii="Arial" w:hAnsi="Arial" w:cs="Arial"/>
          <w:sz w:val="24"/>
        </w:rPr>
      </w:pPr>
    </w:p>
    <w:p w14:paraId="0CB3AF6C" w14:textId="161F6126" w:rsidR="00E15C18" w:rsidRPr="007A6C9A" w:rsidRDefault="00E15C18" w:rsidP="007A6C9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A6C9A">
        <w:rPr>
          <w:rFonts w:ascii="Arial" w:hAnsi="Arial" w:cs="Arial"/>
          <w:b/>
          <w:sz w:val="24"/>
          <w:szCs w:val="24"/>
        </w:rPr>
        <w:t xml:space="preserve">Art. 3°. </w:t>
      </w:r>
      <w:r w:rsidRPr="007A6C9A">
        <w:rPr>
          <w:rFonts w:ascii="Arial" w:hAnsi="Arial" w:cs="Arial"/>
          <w:sz w:val="24"/>
          <w:szCs w:val="24"/>
        </w:rPr>
        <w:t>Revogam-se as disposições em contrário.</w:t>
      </w:r>
    </w:p>
    <w:p w14:paraId="645D7E40" w14:textId="77777777" w:rsidR="00E15C18" w:rsidRPr="007A6C9A" w:rsidRDefault="00E15C18" w:rsidP="00E15C18">
      <w:pPr>
        <w:jc w:val="both"/>
        <w:rPr>
          <w:rFonts w:ascii="Arial" w:hAnsi="Arial" w:cs="Arial"/>
          <w:sz w:val="24"/>
          <w:szCs w:val="24"/>
        </w:rPr>
      </w:pPr>
    </w:p>
    <w:p w14:paraId="71C14A0B" w14:textId="42C55F7E" w:rsidR="00E15C18" w:rsidRPr="007A6C9A" w:rsidRDefault="00E15C18" w:rsidP="007A6C9A">
      <w:pPr>
        <w:jc w:val="right"/>
        <w:rPr>
          <w:rFonts w:ascii="Arial" w:hAnsi="Arial" w:cs="Arial"/>
          <w:sz w:val="24"/>
          <w:szCs w:val="24"/>
        </w:rPr>
      </w:pPr>
      <w:r w:rsidRPr="007A6C9A">
        <w:rPr>
          <w:rFonts w:ascii="Arial" w:hAnsi="Arial" w:cs="Arial"/>
          <w:sz w:val="24"/>
          <w:szCs w:val="24"/>
        </w:rPr>
        <w:t xml:space="preserve">                      </w:t>
      </w:r>
      <w:r w:rsidR="007A6C9A">
        <w:rPr>
          <w:rFonts w:ascii="Arial" w:hAnsi="Arial" w:cs="Arial"/>
          <w:sz w:val="24"/>
          <w:szCs w:val="24"/>
        </w:rPr>
        <w:t xml:space="preserve"> </w:t>
      </w:r>
      <w:r w:rsidR="007A6C9A">
        <w:rPr>
          <w:rFonts w:ascii="Arial" w:hAnsi="Arial" w:cs="Arial"/>
          <w:sz w:val="24"/>
          <w:szCs w:val="24"/>
        </w:rPr>
        <w:tab/>
      </w:r>
      <w:r w:rsidR="007A6C9A">
        <w:rPr>
          <w:rFonts w:ascii="Arial" w:hAnsi="Arial" w:cs="Arial"/>
          <w:sz w:val="24"/>
          <w:szCs w:val="24"/>
        </w:rPr>
        <w:tab/>
      </w:r>
      <w:r w:rsidR="007A6C9A">
        <w:rPr>
          <w:rFonts w:ascii="Arial" w:hAnsi="Arial" w:cs="Arial"/>
          <w:sz w:val="24"/>
          <w:szCs w:val="24"/>
        </w:rPr>
        <w:tab/>
      </w:r>
      <w:r w:rsidR="007A6C9A">
        <w:rPr>
          <w:rFonts w:ascii="Arial" w:hAnsi="Arial" w:cs="Arial"/>
          <w:sz w:val="24"/>
          <w:szCs w:val="24"/>
        </w:rPr>
        <w:tab/>
      </w:r>
      <w:r w:rsidR="007A6C9A">
        <w:rPr>
          <w:rFonts w:ascii="Arial" w:hAnsi="Arial" w:cs="Arial"/>
          <w:sz w:val="24"/>
          <w:szCs w:val="24"/>
        </w:rPr>
        <w:tab/>
      </w:r>
      <w:r w:rsidR="007A6C9A">
        <w:rPr>
          <w:rFonts w:ascii="Arial" w:hAnsi="Arial" w:cs="Arial"/>
          <w:sz w:val="24"/>
          <w:szCs w:val="24"/>
        </w:rPr>
        <w:tab/>
      </w:r>
      <w:r w:rsidR="007A6C9A">
        <w:rPr>
          <w:rFonts w:ascii="Arial" w:hAnsi="Arial" w:cs="Arial"/>
          <w:sz w:val="24"/>
          <w:szCs w:val="24"/>
        </w:rPr>
        <w:tab/>
      </w:r>
      <w:r w:rsidR="007A6C9A">
        <w:rPr>
          <w:rFonts w:ascii="Arial" w:hAnsi="Arial" w:cs="Arial"/>
          <w:sz w:val="24"/>
          <w:szCs w:val="24"/>
        </w:rPr>
        <w:tab/>
      </w:r>
      <w:r w:rsidR="007A6C9A">
        <w:rPr>
          <w:rFonts w:ascii="Arial" w:hAnsi="Arial" w:cs="Arial"/>
          <w:sz w:val="24"/>
          <w:szCs w:val="24"/>
        </w:rPr>
        <w:tab/>
      </w:r>
      <w:r w:rsidR="007A6C9A">
        <w:rPr>
          <w:rFonts w:ascii="Arial" w:hAnsi="Arial" w:cs="Arial"/>
          <w:sz w:val="24"/>
          <w:szCs w:val="24"/>
        </w:rPr>
        <w:tab/>
      </w:r>
      <w:r w:rsidRPr="007A6C9A">
        <w:rPr>
          <w:rFonts w:ascii="Arial" w:hAnsi="Arial" w:cs="Arial"/>
          <w:sz w:val="24"/>
          <w:szCs w:val="24"/>
        </w:rPr>
        <w:t xml:space="preserve">Gabinete do Prefeito Municipal de Sul Brasil, aos </w:t>
      </w:r>
      <w:r w:rsidR="007A6C9A">
        <w:rPr>
          <w:rFonts w:ascii="Arial" w:hAnsi="Arial" w:cs="Arial"/>
          <w:sz w:val="24"/>
          <w:szCs w:val="24"/>
        </w:rPr>
        <w:t>10</w:t>
      </w:r>
      <w:r w:rsidRPr="007A6C9A">
        <w:rPr>
          <w:rFonts w:ascii="Arial" w:hAnsi="Arial" w:cs="Arial"/>
          <w:sz w:val="24"/>
          <w:szCs w:val="24"/>
        </w:rPr>
        <w:t xml:space="preserve"> de ju</w:t>
      </w:r>
      <w:r w:rsidR="007A6C9A">
        <w:rPr>
          <w:rFonts w:ascii="Arial" w:hAnsi="Arial" w:cs="Arial"/>
          <w:sz w:val="24"/>
          <w:szCs w:val="24"/>
        </w:rPr>
        <w:t>l</w:t>
      </w:r>
      <w:r w:rsidRPr="007A6C9A">
        <w:rPr>
          <w:rFonts w:ascii="Arial" w:hAnsi="Arial" w:cs="Arial"/>
          <w:sz w:val="24"/>
          <w:szCs w:val="24"/>
        </w:rPr>
        <w:t>ho de 2023.</w:t>
      </w:r>
    </w:p>
    <w:p w14:paraId="1F427E4F" w14:textId="77777777" w:rsidR="00E15C18" w:rsidRPr="007A6C9A" w:rsidRDefault="00E15C18" w:rsidP="00E15C18">
      <w:pPr>
        <w:jc w:val="both"/>
        <w:rPr>
          <w:rFonts w:ascii="Arial" w:hAnsi="Arial" w:cs="Arial"/>
          <w:b/>
          <w:sz w:val="24"/>
          <w:szCs w:val="24"/>
        </w:rPr>
      </w:pPr>
      <w:r w:rsidRPr="007A6C9A">
        <w:rPr>
          <w:rFonts w:ascii="Arial" w:hAnsi="Arial" w:cs="Arial"/>
          <w:b/>
          <w:sz w:val="24"/>
          <w:szCs w:val="24"/>
        </w:rPr>
        <w:t xml:space="preserve"> </w:t>
      </w:r>
    </w:p>
    <w:p w14:paraId="54F46F58" w14:textId="77777777" w:rsidR="00E15C18" w:rsidRPr="007A6C9A" w:rsidRDefault="00E15C18" w:rsidP="00E15C18">
      <w:pPr>
        <w:jc w:val="both"/>
        <w:rPr>
          <w:rFonts w:ascii="Arial" w:hAnsi="Arial" w:cs="Arial"/>
          <w:b/>
          <w:sz w:val="24"/>
          <w:szCs w:val="24"/>
        </w:rPr>
      </w:pPr>
    </w:p>
    <w:p w14:paraId="40606A38" w14:textId="77777777" w:rsidR="00E15C18" w:rsidRPr="007A6C9A" w:rsidRDefault="00E15C18" w:rsidP="00E15C18">
      <w:pPr>
        <w:jc w:val="center"/>
        <w:rPr>
          <w:rFonts w:ascii="Arial" w:hAnsi="Arial" w:cs="Arial"/>
          <w:b/>
          <w:sz w:val="24"/>
          <w:szCs w:val="24"/>
        </w:rPr>
      </w:pPr>
      <w:r w:rsidRPr="007A6C9A">
        <w:rPr>
          <w:rFonts w:ascii="Arial" w:hAnsi="Arial" w:cs="Arial"/>
          <w:b/>
          <w:sz w:val="24"/>
          <w:szCs w:val="24"/>
        </w:rPr>
        <w:t>MAURILIO OSTROSKI</w:t>
      </w:r>
    </w:p>
    <w:p w14:paraId="4DD7CBB9" w14:textId="77777777" w:rsidR="00E15C18" w:rsidRPr="007A6C9A" w:rsidRDefault="00E15C18" w:rsidP="00E15C18">
      <w:pPr>
        <w:jc w:val="center"/>
        <w:rPr>
          <w:rFonts w:ascii="Arial" w:hAnsi="Arial" w:cs="Arial"/>
          <w:b/>
          <w:sz w:val="24"/>
          <w:szCs w:val="24"/>
        </w:rPr>
      </w:pPr>
      <w:r w:rsidRPr="007A6C9A"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6AAF48D4" w14:textId="77777777" w:rsidR="00E15C18" w:rsidRPr="007A6C9A" w:rsidRDefault="00E15C18" w:rsidP="00E15C18">
      <w:pPr>
        <w:jc w:val="center"/>
        <w:rPr>
          <w:rFonts w:ascii="Arial" w:hAnsi="Arial" w:cs="Arial"/>
          <w:b/>
          <w:sz w:val="24"/>
          <w:szCs w:val="24"/>
        </w:rPr>
      </w:pPr>
    </w:p>
    <w:p w14:paraId="6189D7F0" w14:textId="77777777" w:rsidR="00E15C18" w:rsidRPr="007A6C9A" w:rsidRDefault="00E15C18" w:rsidP="00E15C18">
      <w:pPr>
        <w:jc w:val="both"/>
        <w:rPr>
          <w:rFonts w:ascii="Arial" w:hAnsi="Arial" w:cs="Arial"/>
          <w:b/>
          <w:sz w:val="24"/>
          <w:szCs w:val="24"/>
        </w:rPr>
      </w:pPr>
      <w:r w:rsidRPr="007A6C9A"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002DF3C0" w14:textId="77777777" w:rsidR="00E15C18" w:rsidRPr="007A6C9A" w:rsidRDefault="00E15C18" w:rsidP="00E15C18">
      <w:pPr>
        <w:jc w:val="both"/>
        <w:rPr>
          <w:rFonts w:ascii="Arial" w:hAnsi="Arial" w:cs="Arial"/>
          <w:b/>
          <w:sz w:val="24"/>
          <w:szCs w:val="24"/>
        </w:rPr>
      </w:pPr>
    </w:p>
    <w:p w14:paraId="7DECACE4" w14:textId="77777777" w:rsidR="00E15C18" w:rsidRPr="007A6C9A" w:rsidRDefault="00E15C18" w:rsidP="00E15C18">
      <w:pPr>
        <w:jc w:val="both"/>
        <w:rPr>
          <w:rFonts w:ascii="Arial" w:hAnsi="Arial" w:cs="Arial"/>
          <w:b/>
          <w:sz w:val="24"/>
          <w:szCs w:val="24"/>
        </w:rPr>
      </w:pPr>
    </w:p>
    <w:p w14:paraId="7BB1A41B" w14:textId="77777777" w:rsidR="00E15C18" w:rsidRPr="007A6C9A" w:rsidRDefault="00E15C18" w:rsidP="00E15C18">
      <w:pPr>
        <w:jc w:val="center"/>
        <w:rPr>
          <w:rFonts w:ascii="Arial" w:hAnsi="Arial" w:cs="Arial"/>
          <w:b/>
          <w:sz w:val="24"/>
          <w:szCs w:val="24"/>
        </w:rPr>
      </w:pPr>
      <w:r w:rsidRPr="007A6C9A">
        <w:rPr>
          <w:rFonts w:ascii="Arial" w:hAnsi="Arial" w:cs="Arial"/>
          <w:b/>
          <w:sz w:val="24"/>
          <w:szCs w:val="24"/>
        </w:rPr>
        <w:t>ILAINE MAITE AMANN</w:t>
      </w:r>
    </w:p>
    <w:p w14:paraId="68F1A302" w14:textId="77777777" w:rsidR="00E15C18" w:rsidRPr="007A6C9A" w:rsidRDefault="00E15C18" w:rsidP="00E15C18">
      <w:pPr>
        <w:jc w:val="center"/>
        <w:rPr>
          <w:rFonts w:ascii="Arial" w:hAnsi="Arial" w:cs="Arial"/>
        </w:rPr>
      </w:pPr>
      <w:r w:rsidRPr="007A6C9A">
        <w:rPr>
          <w:rFonts w:ascii="Arial" w:hAnsi="Arial" w:cs="Arial"/>
          <w:b/>
          <w:sz w:val="24"/>
          <w:szCs w:val="24"/>
        </w:rPr>
        <w:t>Diretora de Administração</w:t>
      </w:r>
    </w:p>
    <w:p w14:paraId="19075FAB" w14:textId="77777777" w:rsidR="00E15C18" w:rsidRPr="007A6C9A" w:rsidRDefault="00E15C18" w:rsidP="00E15C18">
      <w:pPr>
        <w:rPr>
          <w:rFonts w:ascii="Arial" w:hAnsi="Arial" w:cs="Arial"/>
        </w:rPr>
      </w:pPr>
    </w:p>
    <w:p w14:paraId="4AEDD1BA" w14:textId="77777777" w:rsidR="00E15C18" w:rsidRPr="007A6C9A" w:rsidRDefault="00E15C18" w:rsidP="00E15C18">
      <w:pPr>
        <w:rPr>
          <w:rFonts w:ascii="Arial" w:hAnsi="Arial" w:cs="Arial"/>
        </w:rPr>
      </w:pPr>
    </w:p>
    <w:p w14:paraId="2093A5AA" w14:textId="77777777" w:rsidR="00E15C18" w:rsidRPr="007A6C9A" w:rsidRDefault="00E15C18" w:rsidP="00E15C18">
      <w:pPr>
        <w:rPr>
          <w:rFonts w:ascii="Arial" w:hAnsi="Arial" w:cs="Arial"/>
        </w:rPr>
      </w:pPr>
    </w:p>
    <w:p w14:paraId="5B471D1C" w14:textId="77777777" w:rsidR="00E15C18" w:rsidRPr="007A6C9A" w:rsidRDefault="00E15C18" w:rsidP="00E15C18">
      <w:pPr>
        <w:rPr>
          <w:rFonts w:ascii="Arial" w:hAnsi="Arial" w:cs="Arial"/>
        </w:rPr>
      </w:pPr>
    </w:p>
    <w:p w14:paraId="52349768" w14:textId="77777777" w:rsidR="00E15C18" w:rsidRPr="007A6C9A" w:rsidRDefault="00E15C18" w:rsidP="00E15C18">
      <w:pPr>
        <w:rPr>
          <w:rFonts w:ascii="Arial" w:hAnsi="Arial" w:cs="Arial"/>
        </w:rPr>
      </w:pPr>
    </w:p>
    <w:p w14:paraId="46A161A0" w14:textId="77777777" w:rsidR="00E15C18" w:rsidRPr="007A6C9A" w:rsidRDefault="00E15C18" w:rsidP="00E15C18">
      <w:pPr>
        <w:rPr>
          <w:rFonts w:ascii="Arial" w:hAnsi="Arial" w:cs="Arial"/>
        </w:rPr>
      </w:pPr>
    </w:p>
    <w:p w14:paraId="382AFFBB" w14:textId="77777777" w:rsidR="00E15C18" w:rsidRPr="007A6C9A" w:rsidRDefault="00E15C18" w:rsidP="00E15C18">
      <w:pPr>
        <w:rPr>
          <w:rFonts w:ascii="Arial" w:hAnsi="Arial" w:cs="Arial"/>
        </w:rPr>
      </w:pPr>
    </w:p>
    <w:p w14:paraId="64A18325" w14:textId="77777777" w:rsidR="00E15C18" w:rsidRPr="007A6C9A" w:rsidRDefault="00E15C18" w:rsidP="00E15C18">
      <w:pPr>
        <w:rPr>
          <w:rFonts w:ascii="Arial" w:hAnsi="Arial" w:cs="Arial"/>
        </w:rPr>
      </w:pPr>
    </w:p>
    <w:p w14:paraId="233116F5" w14:textId="77777777" w:rsidR="00E15C18" w:rsidRPr="007A6C9A" w:rsidRDefault="00E15C18" w:rsidP="00E15C18">
      <w:pPr>
        <w:rPr>
          <w:rFonts w:ascii="Arial" w:hAnsi="Arial" w:cs="Arial"/>
        </w:rPr>
      </w:pPr>
    </w:p>
    <w:p w14:paraId="2D4A79CA" w14:textId="77777777" w:rsidR="00E15C18" w:rsidRPr="007A6C9A" w:rsidRDefault="00E15C18" w:rsidP="00E15C18">
      <w:pPr>
        <w:rPr>
          <w:rFonts w:ascii="Arial" w:hAnsi="Arial" w:cs="Arial"/>
        </w:rPr>
      </w:pPr>
    </w:p>
    <w:p w14:paraId="1C011A8C" w14:textId="5A88A10D" w:rsidR="00CA0283" w:rsidRPr="007A6C9A" w:rsidRDefault="00CA0283" w:rsidP="008059B7">
      <w:pPr>
        <w:rPr>
          <w:rFonts w:ascii="Arial" w:hAnsi="Arial" w:cs="Arial"/>
        </w:rPr>
      </w:pPr>
    </w:p>
    <w:sectPr w:rsidR="00CA0283" w:rsidRPr="007A6C9A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78960" w14:textId="77777777" w:rsidR="008158BE" w:rsidRDefault="008158BE">
      <w:r>
        <w:separator/>
      </w:r>
    </w:p>
  </w:endnote>
  <w:endnote w:type="continuationSeparator" w:id="0">
    <w:p w14:paraId="662D5BDF" w14:textId="77777777" w:rsidR="008158BE" w:rsidRDefault="0081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38755" w14:textId="77777777" w:rsidR="008158BE" w:rsidRDefault="008158BE">
      <w:r>
        <w:separator/>
      </w:r>
    </w:p>
  </w:footnote>
  <w:footnote w:type="continuationSeparator" w:id="0">
    <w:p w14:paraId="4EC3313C" w14:textId="77777777" w:rsidR="008158BE" w:rsidRDefault="00815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636427">
    <w:abstractNumId w:val="2"/>
  </w:num>
  <w:num w:numId="2" w16cid:durableId="1381518421">
    <w:abstractNumId w:val="11"/>
  </w:num>
  <w:num w:numId="3" w16cid:durableId="1601645518">
    <w:abstractNumId w:val="5"/>
  </w:num>
  <w:num w:numId="4" w16cid:durableId="83574836">
    <w:abstractNumId w:val="7"/>
  </w:num>
  <w:num w:numId="5" w16cid:durableId="658774051">
    <w:abstractNumId w:val="1"/>
  </w:num>
  <w:num w:numId="6" w16cid:durableId="1566453252">
    <w:abstractNumId w:val="15"/>
  </w:num>
  <w:num w:numId="7" w16cid:durableId="229966040">
    <w:abstractNumId w:val="13"/>
  </w:num>
  <w:num w:numId="8" w16cid:durableId="1095134415">
    <w:abstractNumId w:val="6"/>
  </w:num>
  <w:num w:numId="9" w16cid:durableId="545484320">
    <w:abstractNumId w:val="3"/>
  </w:num>
  <w:num w:numId="10" w16cid:durableId="313029995">
    <w:abstractNumId w:val="9"/>
  </w:num>
  <w:num w:numId="11" w16cid:durableId="1458795592">
    <w:abstractNumId w:val="8"/>
  </w:num>
  <w:num w:numId="12" w16cid:durableId="1864662984">
    <w:abstractNumId w:val="14"/>
  </w:num>
  <w:num w:numId="13" w16cid:durableId="1181698460">
    <w:abstractNumId w:val="0"/>
  </w:num>
  <w:num w:numId="14" w16cid:durableId="653489603">
    <w:abstractNumId w:val="4"/>
  </w:num>
  <w:num w:numId="15" w16cid:durableId="100614005">
    <w:abstractNumId w:val="12"/>
  </w:num>
  <w:num w:numId="16" w16cid:durableId="1009212852">
    <w:abstractNumId w:val="10"/>
  </w:num>
  <w:num w:numId="17" w16cid:durableId="918369499">
    <w:abstractNumId w:val="16"/>
  </w:num>
  <w:num w:numId="18" w16cid:durableId="21131624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3D27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A6C9A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58BE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0AF7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15C1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Controle</cp:lastModifiedBy>
  <cp:revision>4</cp:revision>
  <cp:lastPrinted>2023-06-12T16:35:00Z</cp:lastPrinted>
  <dcterms:created xsi:type="dcterms:W3CDTF">2023-06-21T14:16:00Z</dcterms:created>
  <dcterms:modified xsi:type="dcterms:W3CDTF">2023-07-10T20:03:00Z</dcterms:modified>
</cp:coreProperties>
</file>