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E1C1" w14:textId="3D481ABA" w:rsidR="003F0FF2" w:rsidRDefault="003F0FF2" w:rsidP="003F0FF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PORTARIA N°. 20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06 DE NOVEMBRO DE 2023</w:t>
      </w:r>
    </w:p>
    <w:p w14:paraId="54916475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8C7B0F2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FDC28F4" w14:textId="3699548C" w:rsidR="003F0FF2" w:rsidRDefault="003F0FF2" w:rsidP="003F0FF2">
      <w:pPr>
        <w:ind w:left="3261" w:hanging="326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CONCEDE LICENÇA PRÊMIO </w:t>
      </w:r>
      <w:r>
        <w:rPr>
          <w:rFonts w:ascii="Arial" w:hAnsi="Arial" w:cs="Arial"/>
          <w:b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SERVIDOR PÚBLIC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MUNICIPAL </w:t>
      </w:r>
      <w:r w:rsidRPr="003F0FF2">
        <w:rPr>
          <w:rFonts w:ascii="Arial" w:hAnsi="Arial" w:cs="Arial"/>
          <w:b/>
          <w:sz w:val="24"/>
          <w:szCs w:val="24"/>
        </w:rPr>
        <w:t>ADILTON PIETRO BIASI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DÁ OUTRAS PROVIDÊNCIAS. </w:t>
      </w:r>
    </w:p>
    <w:p w14:paraId="4C1BE7D7" w14:textId="77777777" w:rsidR="003F0FF2" w:rsidRDefault="003F0FF2" w:rsidP="003F0FF2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6599FCB8" w14:textId="77777777" w:rsidR="003F0FF2" w:rsidRDefault="003F0FF2" w:rsidP="003F0FF2">
      <w:pPr>
        <w:ind w:left="2835" w:hanging="2835"/>
        <w:jc w:val="both"/>
        <w:rPr>
          <w:rFonts w:ascii="Arial" w:hAnsi="Arial" w:cs="Arial"/>
          <w:b/>
          <w:sz w:val="24"/>
          <w:szCs w:val="24"/>
        </w:rPr>
      </w:pPr>
    </w:p>
    <w:p w14:paraId="5F8101F9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no artigo 41, inciso VII da Lei Orgânica Municipal e Lei Complementar 1050 de 15.09.2015.</w:t>
      </w:r>
    </w:p>
    <w:p w14:paraId="73359335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</w:rPr>
      </w:pPr>
    </w:p>
    <w:p w14:paraId="695D4BB7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RESOLVE</w:t>
      </w:r>
      <w:r>
        <w:rPr>
          <w:rFonts w:ascii="Arial" w:hAnsi="Arial" w:cs="Arial"/>
          <w:sz w:val="24"/>
          <w:szCs w:val="24"/>
        </w:rPr>
        <w:t>:</w:t>
      </w:r>
    </w:p>
    <w:p w14:paraId="3B2EA83D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</w:rPr>
      </w:pPr>
    </w:p>
    <w:p w14:paraId="07F8F033" w14:textId="0EBDFE11" w:rsidR="003F0FF2" w:rsidRDefault="003F0FF2" w:rsidP="003F0FF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Licença Prêmio </w:t>
      </w:r>
      <w:r w:rsidR="008947A4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servidor públic</w:t>
      </w:r>
      <w:r w:rsidR="008947A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municipal </w:t>
      </w:r>
      <w:r w:rsidRPr="003F0FF2">
        <w:rPr>
          <w:rFonts w:ascii="Arial" w:hAnsi="Arial" w:cs="Arial"/>
          <w:b/>
          <w:sz w:val="24"/>
          <w:szCs w:val="24"/>
        </w:rPr>
        <w:t>ADILTON PIETRO BIASI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ocupante do cargo de </w:t>
      </w:r>
      <w:r w:rsidRPr="003F0FF2">
        <w:rPr>
          <w:rFonts w:ascii="Arial" w:hAnsi="Arial" w:cs="Arial"/>
          <w:b/>
          <w:bCs/>
          <w:sz w:val="24"/>
          <w:szCs w:val="24"/>
        </w:rPr>
        <w:t>PROFESSOR DE ATIVIDADES DESPORTIVAS</w:t>
      </w:r>
      <w:r>
        <w:rPr>
          <w:rFonts w:ascii="Arial" w:hAnsi="Arial" w:cs="Arial"/>
          <w:sz w:val="24"/>
          <w:szCs w:val="24"/>
        </w:rPr>
        <w:t xml:space="preserve">, com Lotação na </w:t>
      </w:r>
      <w:r>
        <w:rPr>
          <w:rFonts w:ascii="Arial" w:hAnsi="Arial" w:cs="Arial"/>
          <w:b/>
          <w:bCs/>
          <w:sz w:val="24"/>
          <w:szCs w:val="24"/>
        </w:rPr>
        <w:t xml:space="preserve">SECRETARIA MUNICIPAL DE EDUCAÇÃO, CUTURA E ESPORTES, </w:t>
      </w:r>
      <w:r>
        <w:rPr>
          <w:rFonts w:ascii="Arial" w:hAnsi="Arial" w:cs="Arial"/>
          <w:sz w:val="24"/>
          <w:szCs w:val="24"/>
        </w:rPr>
        <w:t xml:space="preserve">de 15 (quinze) dias, a contar de </w:t>
      </w:r>
      <w:r>
        <w:rPr>
          <w:rFonts w:ascii="Arial" w:hAnsi="Arial" w:cs="Arial"/>
          <w:b/>
          <w:bCs/>
          <w:sz w:val="24"/>
          <w:szCs w:val="24"/>
        </w:rPr>
        <w:t>01.12</w:t>
      </w:r>
      <w:r>
        <w:rPr>
          <w:rFonts w:ascii="Arial" w:hAnsi="Arial" w:cs="Arial"/>
          <w:b/>
          <w:bCs/>
          <w:sz w:val="24"/>
          <w:szCs w:val="24"/>
        </w:rPr>
        <w:t xml:space="preserve">.2023 a </w:t>
      </w:r>
      <w:r>
        <w:rPr>
          <w:rFonts w:ascii="Arial" w:hAnsi="Arial" w:cs="Arial"/>
          <w:b/>
          <w:bCs/>
          <w:sz w:val="24"/>
          <w:szCs w:val="24"/>
        </w:rPr>
        <w:t>15.12</w:t>
      </w:r>
      <w:r>
        <w:rPr>
          <w:rFonts w:ascii="Arial" w:hAnsi="Arial" w:cs="Arial"/>
          <w:b/>
          <w:bCs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 xml:space="preserve">, na proporção que faz jus, de conformidade com o disposto do art. 2º da Lei Complementar 1050/2015 referente ao período aquisitivo de </w:t>
      </w:r>
      <w:r>
        <w:rPr>
          <w:rFonts w:ascii="Arial" w:hAnsi="Arial" w:cs="Arial"/>
          <w:sz w:val="24"/>
          <w:szCs w:val="24"/>
        </w:rPr>
        <w:t>02.09.2018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01.09.2021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423854E" w14:textId="77777777" w:rsidR="003F0FF2" w:rsidRDefault="003F0FF2" w:rsidP="003F0FF2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1BDE4B2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desta portaria correrão por conta de dotação própria prevista no orçamento.</w:t>
      </w:r>
      <w:bookmarkStart w:id="0" w:name="_GoBack"/>
      <w:bookmarkEnd w:id="0"/>
    </w:p>
    <w:p w14:paraId="3CFB2EBF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</w:rPr>
      </w:pPr>
    </w:p>
    <w:p w14:paraId="0B3D2411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3°.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439D4903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</w:rPr>
      </w:pPr>
    </w:p>
    <w:p w14:paraId="0406D1B5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4°.</w:t>
      </w:r>
      <w:r>
        <w:rPr>
          <w:rFonts w:ascii="Arial" w:hAnsi="Arial" w:cs="Arial"/>
          <w:sz w:val="24"/>
          <w:szCs w:val="24"/>
        </w:rPr>
        <w:t xml:space="preserve">  Ficam revogadas as disposições em contrário.</w:t>
      </w:r>
    </w:p>
    <w:p w14:paraId="14A7C986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3EAD913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</w:rPr>
      </w:pPr>
    </w:p>
    <w:p w14:paraId="639654A3" w14:textId="77777777" w:rsidR="003F0FF2" w:rsidRDefault="003F0FF2" w:rsidP="003F0FF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Sul Brasil, aos 06 de novembro de 2023.</w:t>
      </w:r>
    </w:p>
    <w:p w14:paraId="1939EDE6" w14:textId="77777777" w:rsidR="003F0FF2" w:rsidRDefault="003F0FF2" w:rsidP="003F0FF2">
      <w:pPr>
        <w:jc w:val="both"/>
        <w:rPr>
          <w:rFonts w:ascii="Arial" w:hAnsi="Arial" w:cs="Arial"/>
          <w:sz w:val="24"/>
          <w:szCs w:val="24"/>
        </w:rPr>
      </w:pPr>
    </w:p>
    <w:p w14:paraId="5E684D9F" w14:textId="77777777" w:rsidR="003F0FF2" w:rsidRDefault="003F0FF2" w:rsidP="003F0FF2">
      <w:pPr>
        <w:jc w:val="right"/>
        <w:rPr>
          <w:rFonts w:ascii="Arial" w:hAnsi="Arial" w:cs="Arial"/>
          <w:sz w:val="24"/>
          <w:szCs w:val="24"/>
        </w:rPr>
      </w:pPr>
    </w:p>
    <w:p w14:paraId="6276A806" w14:textId="77777777" w:rsidR="003F0FF2" w:rsidRDefault="003F0FF2" w:rsidP="003F0FF2">
      <w:pPr>
        <w:jc w:val="center"/>
        <w:rPr>
          <w:rFonts w:ascii="Arial" w:hAnsi="Arial" w:cs="Arial"/>
          <w:sz w:val="24"/>
        </w:rPr>
      </w:pPr>
    </w:p>
    <w:p w14:paraId="7D18D128" w14:textId="77777777" w:rsidR="003F0FF2" w:rsidRDefault="003F0FF2" w:rsidP="003F0F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3C1CE9B6" w14:textId="77777777" w:rsidR="003F0FF2" w:rsidRDefault="003F0FF2" w:rsidP="003F0F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3C3EC076" w14:textId="77777777" w:rsidR="003F0FF2" w:rsidRDefault="003F0FF2" w:rsidP="003F0FF2">
      <w:pPr>
        <w:jc w:val="both"/>
        <w:rPr>
          <w:rFonts w:ascii="Arial" w:hAnsi="Arial" w:cs="Arial"/>
          <w:b/>
          <w:sz w:val="24"/>
          <w:szCs w:val="24"/>
        </w:rPr>
      </w:pPr>
    </w:p>
    <w:p w14:paraId="4E6A446F" w14:textId="77777777" w:rsidR="003F0FF2" w:rsidRDefault="003F0FF2" w:rsidP="003F0FF2">
      <w:pPr>
        <w:jc w:val="both"/>
        <w:rPr>
          <w:rFonts w:ascii="Arial" w:hAnsi="Arial" w:cs="Arial"/>
          <w:b/>
          <w:sz w:val="24"/>
          <w:szCs w:val="24"/>
        </w:rPr>
      </w:pPr>
    </w:p>
    <w:p w14:paraId="5DD040CC" w14:textId="77777777" w:rsidR="003F0FF2" w:rsidRDefault="003F0FF2" w:rsidP="003F0F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952B039" w14:textId="77777777" w:rsidR="003F0FF2" w:rsidRDefault="003F0FF2" w:rsidP="003F0FF2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143F3395" w14:textId="77777777" w:rsidR="003F0FF2" w:rsidRDefault="003F0FF2" w:rsidP="003F0FF2">
      <w:pPr>
        <w:ind w:left="1416" w:firstLine="708"/>
        <w:jc w:val="center"/>
        <w:rPr>
          <w:rFonts w:ascii="Arial" w:hAnsi="Arial" w:cs="Arial"/>
          <w:b/>
          <w:sz w:val="24"/>
          <w:szCs w:val="24"/>
        </w:rPr>
      </w:pPr>
    </w:p>
    <w:p w14:paraId="57AA896F" w14:textId="77777777" w:rsidR="003F0FF2" w:rsidRDefault="003F0FF2" w:rsidP="003F0F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4674AE7" w14:textId="77777777" w:rsidR="003F0FF2" w:rsidRDefault="003F0FF2" w:rsidP="003F0F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Diretora de Administração</w:t>
      </w:r>
    </w:p>
    <w:p w14:paraId="49B1691E" w14:textId="77777777" w:rsidR="003F0FF2" w:rsidRDefault="003F0FF2" w:rsidP="003F0FF2">
      <w:pPr>
        <w:rPr>
          <w:rFonts w:ascii="Arial" w:hAnsi="Arial" w:cs="Arial"/>
          <w:sz w:val="24"/>
          <w:szCs w:val="24"/>
        </w:rPr>
      </w:pPr>
    </w:p>
    <w:p w14:paraId="1B822744" w14:textId="51316F21" w:rsidR="002F20BE" w:rsidRPr="0029740C" w:rsidRDefault="002F20BE" w:rsidP="0029740C"/>
    <w:sectPr w:rsidR="002F20BE" w:rsidRPr="0029740C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42680" w14:textId="77777777" w:rsidR="001724C1" w:rsidRDefault="001724C1">
      <w:r>
        <w:separator/>
      </w:r>
    </w:p>
  </w:endnote>
  <w:endnote w:type="continuationSeparator" w:id="0">
    <w:p w14:paraId="744F8DF3" w14:textId="77777777" w:rsidR="001724C1" w:rsidRDefault="0017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E89B3" w14:textId="77777777" w:rsidR="001724C1" w:rsidRDefault="001724C1">
      <w:r>
        <w:separator/>
      </w:r>
    </w:p>
  </w:footnote>
  <w:footnote w:type="continuationSeparator" w:id="0">
    <w:p w14:paraId="663BE0EF" w14:textId="77777777" w:rsidR="001724C1" w:rsidRDefault="0017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24C1"/>
    <w:rsid w:val="00180359"/>
    <w:rsid w:val="00181A76"/>
    <w:rsid w:val="00184BAA"/>
    <w:rsid w:val="001874BA"/>
    <w:rsid w:val="00194D93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5A2E"/>
    <w:rsid w:val="002A7E7D"/>
    <w:rsid w:val="002B1CDD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C9B"/>
    <w:rsid w:val="003873BA"/>
    <w:rsid w:val="003B4B8F"/>
    <w:rsid w:val="003B6934"/>
    <w:rsid w:val="003C7ECA"/>
    <w:rsid w:val="003D3F2B"/>
    <w:rsid w:val="003D5994"/>
    <w:rsid w:val="003E1EAC"/>
    <w:rsid w:val="003F0FF2"/>
    <w:rsid w:val="003F1E57"/>
    <w:rsid w:val="003F2F44"/>
    <w:rsid w:val="003F64FB"/>
    <w:rsid w:val="0040354A"/>
    <w:rsid w:val="0040489F"/>
    <w:rsid w:val="004101C3"/>
    <w:rsid w:val="00411DA1"/>
    <w:rsid w:val="004255F4"/>
    <w:rsid w:val="00430297"/>
    <w:rsid w:val="00433B0C"/>
    <w:rsid w:val="00433DF7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767F8"/>
    <w:rsid w:val="00777083"/>
    <w:rsid w:val="007807C5"/>
    <w:rsid w:val="00783C7B"/>
    <w:rsid w:val="0078771F"/>
    <w:rsid w:val="00791B38"/>
    <w:rsid w:val="00795832"/>
    <w:rsid w:val="00795A72"/>
    <w:rsid w:val="007A283C"/>
    <w:rsid w:val="007A2C32"/>
    <w:rsid w:val="007A3FBC"/>
    <w:rsid w:val="007A520C"/>
    <w:rsid w:val="007A5308"/>
    <w:rsid w:val="007A6B0B"/>
    <w:rsid w:val="007B1F0A"/>
    <w:rsid w:val="007B4145"/>
    <w:rsid w:val="007B5436"/>
    <w:rsid w:val="007B6A49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47A4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472FE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287C"/>
    <w:rsid w:val="00FB77DD"/>
    <w:rsid w:val="00FC0FBC"/>
    <w:rsid w:val="00FC20D6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06F92-958D-4BD7-92E8-786386B8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2023-11-06T13:00:00Z</dcterms:created>
  <dcterms:modified xsi:type="dcterms:W3CDTF">2023-11-06T13:02:00Z</dcterms:modified>
</cp:coreProperties>
</file>