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335E" w14:textId="3F635B7B" w:rsidR="00662494" w:rsidRPr="00662494" w:rsidRDefault="00662494" w:rsidP="00662494">
      <w:pPr>
        <w:pStyle w:val="TextosemFormatao1"/>
        <w:widowControl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2494">
        <w:rPr>
          <w:rFonts w:ascii="Times New Roman" w:hAnsi="Times New Roman"/>
          <w:b/>
          <w:sz w:val="24"/>
          <w:szCs w:val="24"/>
          <w:u w:val="single"/>
        </w:rPr>
        <w:t>DECRETO N°</w:t>
      </w:r>
      <w:r w:rsidR="00BA37BE">
        <w:rPr>
          <w:rFonts w:ascii="Times New Roman" w:hAnsi="Times New Roman"/>
          <w:b/>
          <w:sz w:val="24"/>
          <w:szCs w:val="24"/>
          <w:u w:val="single"/>
        </w:rPr>
        <w:t>.</w:t>
      </w:r>
      <w:r w:rsidR="00C648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053FB">
        <w:rPr>
          <w:rFonts w:ascii="Times New Roman" w:hAnsi="Times New Roman"/>
          <w:b/>
          <w:sz w:val="24"/>
          <w:szCs w:val="24"/>
          <w:u w:val="single"/>
        </w:rPr>
        <w:t>69</w:t>
      </w:r>
      <w:r w:rsidRPr="00662494">
        <w:rPr>
          <w:rFonts w:ascii="Times New Roman" w:hAnsi="Times New Roman"/>
          <w:b/>
          <w:sz w:val="24"/>
          <w:szCs w:val="24"/>
          <w:u w:val="single"/>
        </w:rPr>
        <w:t xml:space="preserve">, DE </w:t>
      </w:r>
      <w:r w:rsidR="00B053FB">
        <w:rPr>
          <w:rFonts w:ascii="Times New Roman" w:hAnsi="Times New Roman"/>
          <w:b/>
          <w:sz w:val="24"/>
          <w:szCs w:val="24"/>
          <w:u w:val="single"/>
        </w:rPr>
        <w:t>09</w:t>
      </w:r>
      <w:r w:rsidRPr="00662494">
        <w:rPr>
          <w:rFonts w:ascii="Times New Roman" w:hAnsi="Times New Roman"/>
          <w:b/>
          <w:sz w:val="24"/>
          <w:szCs w:val="24"/>
          <w:u w:val="single"/>
        </w:rPr>
        <w:t xml:space="preserve"> DE FEVEREIRO DE 202</w:t>
      </w:r>
      <w:r w:rsidR="00B053FB">
        <w:rPr>
          <w:rFonts w:ascii="Times New Roman" w:hAnsi="Times New Roman"/>
          <w:b/>
          <w:sz w:val="24"/>
          <w:szCs w:val="24"/>
          <w:u w:val="single"/>
        </w:rPr>
        <w:t>4</w:t>
      </w:r>
      <w:r w:rsidRPr="0066249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F0015AF" w14:textId="77777777" w:rsidR="00651615" w:rsidRPr="00662494" w:rsidRDefault="00651615" w:rsidP="00651615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114C8F7A" w14:textId="427C70B9" w:rsidR="00651615" w:rsidRPr="00662494" w:rsidRDefault="00651615" w:rsidP="00651615">
      <w:pPr>
        <w:pStyle w:val="TextosemFormatao1"/>
        <w:widowControl/>
        <w:ind w:left="2832" w:firstLine="3"/>
        <w:jc w:val="both"/>
        <w:rPr>
          <w:rFonts w:ascii="Times New Roman" w:hAnsi="Times New Roman"/>
          <w:b/>
          <w:i/>
          <w:sz w:val="24"/>
          <w:szCs w:val="24"/>
        </w:rPr>
      </w:pPr>
      <w:r w:rsidRPr="00662494">
        <w:rPr>
          <w:rFonts w:ascii="Times New Roman" w:hAnsi="Times New Roman"/>
          <w:b/>
          <w:i/>
          <w:sz w:val="24"/>
          <w:szCs w:val="24"/>
        </w:rPr>
        <w:t>DISPÕE SOBRE PONTO FACULTATIVO NAS REPARTIÇÕES PÚBLICAS MUNICIPAIS</w:t>
      </w:r>
      <w:r w:rsidR="00B053F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494">
        <w:rPr>
          <w:rFonts w:ascii="Times New Roman" w:hAnsi="Times New Roman"/>
          <w:b/>
          <w:i/>
          <w:sz w:val="24"/>
          <w:szCs w:val="24"/>
        </w:rPr>
        <w:t xml:space="preserve">NO CARNAVAL E DÁ OUTRAS PROVIDÊNCIAS. </w:t>
      </w:r>
    </w:p>
    <w:p w14:paraId="4128F7F0" w14:textId="77777777" w:rsidR="00651615" w:rsidRPr="00662494" w:rsidRDefault="00651615" w:rsidP="00651615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5BBC8A01" w14:textId="77777777" w:rsidR="00651615" w:rsidRPr="00662494" w:rsidRDefault="00651615" w:rsidP="00651615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b/>
          <w:i/>
          <w:sz w:val="24"/>
          <w:szCs w:val="24"/>
        </w:rPr>
        <w:t>MAURILIO OSTROSKI</w:t>
      </w:r>
      <w:r w:rsidRPr="00662494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Municipal.</w:t>
      </w:r>
    </w:p>
    <w:p w14:paraId="6B071DB4" w14:textId="77777777" w:rsidR="00651615" w:rsidRPr="00662494" w:rsidRDefault="00651615" w:rsidP="00651615">
      <w:pPr>
        <w:pStyle w:val="TextosemFormatao1"/>
        <w:widowControl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B0B7E53" w14:textId="77777777" w:rsidR="00651615" w:rsidRPr="00662494" w:rsidRDefault="00651615" w:rsidP="00651615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b/>
          <w:sz w:val="24"/>
          <w:szCs w:val="24"/>
        </w:rPr>
        <w:t>D E C R E T A:</w:t>
      </w:r>
    </w:p>
    <w:p w14:paraId="52F9FA69" w14:textId="77777777" w:rsidR="00651615" w:rsidRPr="00662494" w:rsidRDefault="00651615" w:rsidP="00651615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5B087A31" w14:textId="26F5EE2E" w:rsidR="00651615" w:rsidRPr="00662494" w:rsidRDefault="00651615" w:rsidP="00651615">
      <w:pPr>
        <w:ind w:firstLine="2835"/>
        <w:jc w:val="both"/>
        <w:rPr>
          <w:sz w:val="24"/>
          <w:szCs w:val="24"/>
        </w:rPr>
      </w:pPr>
      <w:r w:rsidRPr="00662494">
        <w:rPr>
          <w:b/>
          <w:sz w:val="24"/>
          <w:szCs w:val="24"/>
        </w:rPr>
        <w:t>Art. 1º</w:t>
      </w:r>
      <w:r w:rsidRPr="00662494">
        <w:rPr>
          <w:sz w:val="24"/>
          <w:szCs w:val="24"/>
        </w:rPr>
        <w:t xml:space="preserve">. Fica Decretado Ponto Facultativo nas repartições </w:t>
      </w:r>
      <w:r w:rsidR="00BA0271">
        <w:rPr>
          <w:sz w:val="24"/>
          <w:szCs w:val="24"/>
        </w:rPr>
        <w:t>P</w:t>
      </w:r>
      <w:r w:rsidRPr="00662494">
        <w:rPr>
          <w:sz w:val="24"/>
          <w:szCs w:val="24"/>
        </w:rPr>
        <w:t xml:space="preserve">úblicas </w:t>
      </w:r>
      <w:r w:rsidR="00BA0271">
        <w:rPr>
          <w:sz w:val="24"/>
          <w:szCs w:val="24"/>
        </w:rPr>
        <w:t>M</w:t>
      </w:r>
      <w:r w:rsidRPr="00662494">
        <w:rPr>
          <w:sz w:val="24"/>
          <w:szCs w:val="24"/>
        </w:rPr>
        <w:t xml:space="preserve">unicipais em razão do Carnaval no dia </w:t>
      </w:r>
      <w:r w:rsidR="00B053FB">
        <w:rPr>
          <w:sz w:val="24"/>
          <w:szCs w:val="24"/>
        </w:rPr>
        <w:t>13</w:t>
      </w:r>
      <w:r w:rsidRPr="00662494">
        <w:rPr>
          <w:sz w:val="24"/>
          <w:szCs w:val="24"/>
        </w:rPr>
        <w:t xml:space="preserve"> de fevereiro de 202</w:t>
      </w:r>
      <w:r w:rsidR="00B053FB">
        <w:rPr>
          <w:sz w:val="24"/>
          <w:szCs w:val="24"/>
        </w:rPr>
        <w:t>4</w:t>
      </w:r>
      <w:r w:rsidRPr="00662494">
        <w:rPr>
          <w:sz w:val="24"/>
          <w:szCs w:val="24"/>
        </w:rPr>
        <w:t xml:space="preserve">, terça-feira e </w:t>
      </w:r>
      <w:r w:rsidR="00B053FB">
        <w:rPr>
          <w:sz w:val="24"/>
          <w:szCs w:val="24"/>
        </w:rPr>
        <w:t>14</w:t>
      </w:r>
      <w:r w:rsidRPr="00662494">
        <w:rPr>
          <w:sz w:val="24"/>
          <w:szCs w:val="24"/>
        </w:rPr>
        <w:t xml:space="preserve"> de fevereiro quarta-feira até o meio dia (12:00).</w:t>
      </w:r>
    </w:p>
    <w:p w14:paraId="6F4480CA" w14:textId="77777777" w:rsidR="00651615" w:rsidRPr="00662494" w:rsidRDefault="00651615" w:rsidP="00651615">
      <w:pPr>
        <w:ind w:firstLine="2835"/>
        <w:jc w:val="both"/>
        <w:rPr>
          <w:sz w:val="24"/>
          <w:szCs w:val="24"/>
        </w:rPr>
      </w:pPr>
    </w:p>
    <w:p w14:paraId="320DC12A" w14:textId="143E99F9" w:rsidR="00651615" w:rsidRPr="00662494" w:rsidRDefault="00651615" w:rsidP="00651615">
      <w:pPr>
        <w:ind w:firstLine="2835"/>
        <w:jc w:val="both"/>
        <w:rPr>
          <w:sz w:val="24"/>
          <w:szCs w:val="24"/>
        </w:rPr>
      </w:pPr>
      <w:r w:rsidRPr="00662494">
        <w:rPr>
          <w:b/>
          <w:bCs/>
          <w:sz w:val="24"/>
          <w:szCs w:val="24"/>
        </w:rPr>
        <w:t>Parágrafo Único</w:t>
      </w:r>
      <w:r w:rsidRPr="00662494">
        <w:rPr>
          <w:sz w:val="24"/>
          <w:szCs w:val="24"/>
        </w:rPr>
        <w:t>. Ficam preservados os serviços essenciais na forma plantão.</w:t>
      </w:r>
    </w:p>
    <w:p w14:paraId="54B844CB" w14:textId="77777777" w:rsidR="00651615" w:rsidRPr="00662494" w:rsidRDefault="00651615" w:rsidP="00651615">
      <w:pPr>
        <w:ind w:firstLine="2835"/>
        <w:jc w:val="both"/>
        <w:rPr>
          <w:sz w:val="24"/>
          <w:szCs w:val="24"/>
        </w:rPr>
      </w:pPr>
    </w:p>
    <w:p w14:paraId="3C340619" w14:textId="77777777" w:rsidR="00651615" w:rsidRPr="00662494" w:rsidRDefault="00651615" w:rsidP="00651615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b/>
          <w:sz w:val="24"/>
          <w:szCs w:val="24"/>
        </w:rPr>
        <w:t>Art. 2°.</w:t>
      </w:r>
      <w:r w:rsidRPr="00662494">
        <w:rPr>
          <w:rFonts w:ascii="Times New Roman" w:hAnsi="Times New Roman"/>
          <w:sz w:val="24"/>
          <w:szCs w:val="24"/>
        </w:rPr>
        <w:t xml:space="preserve"> Este Decreto entra em vigor na data de sua publicação Vinculada ao DOM, conforme Lei Municipal nº 1.027 de 06 de abril de 2015, Diário Oficial dos Municípios.</w:t>
      </w:r>
    </w:p>
    <w:p w14:paraId="32DACB91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EC05564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b/>
          <w:sz w:val="24"/>
          <w:szCs w:val="24"/>
        </w:rPr>
        <w:t>Art. 3°.</w:t>
      </w:r>
      <w:r w:rsidRPr="00662494">
        <w:rPr>
          <w:rFonts w:ascii="Times New Roman" w:hAnsi="Times New Roman"/>
          <w:sz w:val="24"/>
          <w:szCs w:val="24"/>
        </w:rPr>
        <w:t xml:space="preserve"> Ficam revogadas as disposições em contrário.</w:t>
      </w:r>
    </w:p>
    <w:p w14:paraId="03989D65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</w:p>
    <w:p w14:paraId="10DAEAC9" w14:textId="32E9ADB8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 xml:space="preserve"> </w:t>
      </w:r>
      <w:r w:rsidRPr="00662494">
        <w:rPr>
          <w:rFonts w:ascii="Times New Roman" w:hAnsi="Times New Roman"/>
          <w:sz w:val="24"/>
          <w:szCs w:val="24"/>
        </w:rPr>
        <w:tab/>
      </w:r>
      <w:r w:rsidRPr="00662494">
        <w:rPr>
          <w:rFonts w:ascii="Times New Roman" w:hAnsi="Times New Roman"/>
          <w:sz w:val="24"/>
          <w:szCs w:val="24"/>
        </w:rPr>
        <w:tab/>
      </w:r>
      <w:r w:rsidR="009D04E7">
        <w:rPr>
          <w:rFonts w:ascii="Times New Roman" w:hAnsi="Times New Roman"/>
          <w:sz w:val="24"/>
          <w:szCs w:val="24"/>
        </w:rPr>
        <w:t xml:space="preserve">  </w:t>
      </w:r>
      <w:r w:rsidRPr="00662494">
        <w:rPr>
          <w:rFonts w:ascii="Times New Roman" w:hAnsi="Times New Roman"/>
          <w:sz w:val="24"/>
          <w:szCs w:val="24"/>
        </w:rPr>
        <w:t xml:space="preserve">Gabinete do Prefeito Municipal de Sul Brasil, aos </w:t>
      </w:r>
      <w:r w:rsidR="00B053FB">
        <w:rPr>
          <w:rFonts w:ascii="Times New Roman" w:hAnsi="Times New Roman"/>
          <w:sz w:val="24"/>
          <w:szCs w:val="24"/>
        </w:rPr>
        <w:t>09</w:t>
      </w:r>
      <w:r w:rsidRPr="00662494">
        <w:rPr>
          <w:rFonts w:ascii="Times New Roman" w:hAnsi="Times New Roman"/>
          <w:sz w:val="24"/>
          <w:szCs w:val="24"/>
        </w:rPr>
        <w:t xml:space="preserve"> de fevereiro de 202</w:t>
      </w:r>
      <w:r w:rsidR="00B053FB">
        <w:rPr>
          <w:rFonts w:ascii="Times New Roman" w:hAnsi="Times New Roman"/>
          <w:sz w:val="24"/>
          <w:szCs w:val="24"/>
        </w:rPr>
        <w:t>4</w:t>
      </w:r>
      <w:r w:rsidRPr="00662494">
        <w:rPr>
          <w:rFonts w:ascii="Times New Roman" w:hAnsi="Times New Roman"/>
          <w:sz w:val="24"/>
          <w:szCs w:val="24"/>
        </w:rPr>
        <w:t>.</w:t>
      </w:r>
    </w:p>
    <w:p w14:paraId="396DD240" w14:textId="77777777" w:rsidR="00651615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527A1B0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C72BEDF" w14:textId="77777777" w:rsidR="00651615" w:rsidRPr="00662494" w:rsidRDefault="00651615" w:rsidP="00651615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662494">
        <w:rPr>
          <w:rFonts w:ascii="Times New Roman" w:hAnsi="Times New Roman"/>
          <w:b/>
          <w:sz w:val="24"/>
          <w:szCs w:val="24"/>
        </w:rPr>
        <w:t>MAURILIO OSTROSKI</w:t>
      </w:r>
    </w:p>
    <w:p w14:paraId="791133FF" w14:textId="77777777" w:rsidR="00651615" w:rsidRPr="00662494" w:rsidRDefault="00651615" w:rsidP="00651615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>Prefeito Municipal</w:t>
      </w:r>
    </w:p>
    <w:p w14:paraId="2404A650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16D1B75" w14:textId="77777777" w:rsidR="00651615" w:rsidRPr="00662494" w:rsidRDefault="00651615" w:rsidP="00651615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>REGISTRADO E PUBLICADO NA DATA SUPRA</w:t>
      </w:r>
    </w:p>
    <w:p w14:paraId="31C353E3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D75F306" w14:textId="77777777" w:rsidR="00651615" w:rsidRPr="00662494" w:rsidRDefault="00651615" w:rsidP="00651615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0F8F291" w14:textId="76DD09F0" w:rsidR="00651615" w:rsidRPr="00662494" w:rsidRDefault="00651615" w:rsidP="00651615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662494">
        <w:rPr>
          <w:rFonts w:ascii="Times New Roman" w:hAnsi="Times New Roman"/>
          <w:b/>
          <w:sz w:val="24"/>
          <w:szCs w:val="24"/>
        </w:rPr>
        <w:t>ILAINE MAITE AMANN</w:t>
      </w:r>
    </w:p>
    <w:p w14:paraId="097E5FCC" w14:textId="18D32158" w:rsidR="00651615" w:rsidRPr="00662494" w:rsidRDefault="00651615" w:rsidP="00651615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662494">
        <w:rPr>
          <w:rFonts w:ascii="Times New Roman" w:hAnsi="Times New Roman"/>
          <w:sz w:val="24"/>
          <w:szCs w:val="24"/>
        </w:rPr>
        <w:t>Diretora de Administração</w:t>
      </w:r>
    </w:p>
    <w:p w14:paraId="1C011A8C" w14:textId="5A88A10D" w:rsidR="00CA0283" w:rsidRPr="00EB5272" w:rsidRDefault="00CA0283" w:rsidP="00EB5272"/>
    <w:sectPr w:rsidR="00CA0283" w:rsidRPr="00EB5272" w:rsidSect="002F5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8065" w14:textId="77777777" w:rsidR="002F5367" w:rsidRDefault="002F5367">
      <w:r>
        <w:separator/>
      </w:r>
    </w:p>
  </w:endnote>
  <w:endnote w:type="continuationSeparator" w:id="0">
    <w:p w14:paraId="2FD98DE1" w14:textId="77777777" w:rsidR="002F5367" w:rsidRDefault="002F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C39D" w14:textId="77777777" w:rsidR="002F5367" w:rsidRDefault="002F5367">
      <w:r>
        <w:separator/>
      </w:r>
    </w:p>
  </w:footnote>
  <w:footnote w:type="continuationSeparator" w:id="0">
    <w:p w14:paraId="79EEE9F1" w14:textId="77777777" w:rsidR="002F5367" w:rsidRDefault="002F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3756">
    <w:abstractNumId w:val="2"/>
  </w:num>
  <w:num w:numId="2" w16cid:durableId="1260601039">
    <w:abstractNumId w:val="11"/>
  </w:num>
  <w:num w:numId="3" w16cid:durableId="19477001">
    <w:abstractNumId w:val="5"/>
  </w:num>
  <w:num w:numId="4" w16cid:durableId="439646312">
    <w:abstractNumId w:val="7"/>
  </w:num>
  <w:num w:numId="5" w16cid:durableId="1469931790">
    <w:abstractNumId w:val="1"/>
  </w:num>
  <w:num w:numId="6" w16cid:durableId="397631826">
    <w:abstractNumId w:val="15"/>
  </w:num>
  <w:num w:numId="7" w16cid:durableId="681933570">
    <w:abstractNumId w:val="13"/>
  </w:num>
  <w:num w:numId="8" w16cid:durableId="1745179466">
    <w:abstractNumId w:val="6"/>
  </w:num>
  <w:num w:numId="9" w16cid:durableId="1125002013">
    <w:abstractNumId w:val="3"/>
  </w:num>
  <w:num w:numId="10" w16cid:durableId="2066755502">
    <w:abstractNumId w:val="9"/>
  </w:num>
  <w:num w:numId="11" w16cid:durableId="1489009637">
    <w:abstractNumId w:val="8"/>
  </w:num>
  <w:num w:numId="12" w16cid:durableId="526211100">
    <w:abstractNumId w:val="14"/>
  </w:num>
  <w:num w:numId="13" w16cid:durableId="1172531905">
    <w:abstractNumId w:val="0"/>
  </w:num>
  <w:num w:numId="14" w16cid:durableId="990601640">
    <w:abstractNumId w:val="4"/>
  </w:num>
  <w:num w:numId="15" w16cid:durableId="325403140">
    <w:abstractNumId w:val="12"/>
  </w:num>
  <w:num w:numId="16" w16cid:durableId="2106992167">
    <w:abstractNumId w:val="10"/>
  </w:num>
  <w:num w:numId="17" w16cid:durableId="1859075943">
    <w:abstractNumId w:val="16"/>
  </w:num>
  <w:num w:numId="18" w16cid:durableId="182398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5367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2701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1615"/>
    <w:rsid w:val="0066113F"/>
    <w:rsid w:val="00662494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2A8D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04E7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053FB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0271"/>
    <w:rsid w:val="00BA37BE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48B8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0AAC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0899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2024-02-09T19:54:00Z</cp:lastPrinted>
  <dcterms:created xsi:type="dcterms:W3CDTF">2024-02-09T19:56:00Z</dcterms:created>
  <dcterms:modified xsi:type="dcterms:W3CDTF">2024-02-09T19:56:00Z</dcterms:modified>
</cp:coreProperties>
</file>