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2377" w14:textId="62EEA4D8" w:rsidR="00252A9E" w:rsidRPr="00B76E6C" w:rsidRDefault="00252A9E" w:rsidP="00252A9E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  <w:r w:rsidRPr="00B76E6C">
        <w:rPr>
          <w:b/>
          <w:bCs/>
          <w:sz w:val="24"/>
          <w:szCs w:val="24"/>
          <w:u w:val="single"/>
          <w:lang w:val="pt-PT"/>
        </w:rPr>
        <w:t xml:space="preserve">DECRETO N°. </w:t>
      </w:r>
      <w:r w:rsidR="00B76E6C" w:rsidRPr="00B76E6C">
        <w:rPr>
          <w:b/>
          <w:bCs/>
          <w:sz w:val="24"/>
          <w:szCs w:val="24"/>
          <w:u w:val="single"/>
          <w:lang w:val="pt-PT"/>
        </w:rPr>
        <w:t>70</w:t>
      </w:r>
      <w:r w:rsidRPr="00B76E6C">
        <w:rPr>
          <w:b/>
          <w:bCs/>
          <w:sz w:val="24"/>
          <w:szCs w:val="24"/>
          <w:u w:val="single"/>
          <w:lang w:val="pt-PT"/>
        </w:rPr>
        <w:t xml:space="preserve"> DE 12 DE </w:t>
      </w:r>
      <w:r w:rsidR="00B76E6C" w:rsidRPr="00B76E6C">
        <w:rPr>
          <w:b/>
          <w:bCs/>
          <w:sz w:val="24"/>
          <w:szCs w:val="24"/>
          <w:u w:val="single"/>
          <w:lang w:val="pt-PT"/>
        </w:rPr>
        <w:t>FEVEREIRO</w:t>
      </w:r>
      <w:r w:rsidRPr="00B76E6C">
        <w:rPr>
          <w:b/>
          <w:bCs/>
          <w:sz w:val="24"/>
          <w:szCs w:val="24"/>
          <w:u w:val="single"/>
          <w:lang w:val="pt-PT"/>
        </w:rPr>
        <w:t xml:space="preserve"> DE 202</w:t>
      </w:r>
      <w:r w:rsidR="00B76E6C" w:rsidRPr="00B76E6C">
        <w:rPr>
          <w:b/>
          <w:bCs/>
          <w:sz w:val="24"/>
          <w:szCs w:val="24"/>
          <w:u w:val="single"/>
          <w:lang w:val="pt-PT"/>
        </w:rPr>
        <w:t>4.</w:t>
      </w:r>
    </w:p>
    <w:p w14:paraId="2B6BFBAD" w14:textId="77777777" w:rsidR="00F05E31" w:rsidRPr="00B76E6C" w:rsidRDefault="00F05E31" w:rsidP="00F05E31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</w:p>
    <w:p w14:paraId="68A2F130" w14:textId="37518A78" w:rsidR="00F05E31" w:rsidRPr="00B76E6C" w:rsidRDefault="00F05E31" w:rsidP="00F05E31">
      <w:pPr>
        <w:autoSpaceDE w:val="0"/>
        <w:autoSpaceDN w:val="0"/>
        <w:adjustRightInd w:val="0"/>
        <w:ind w:left="3686"/>
        <w:jc w:val="both"/>
        <w:rPr>
          <w:b/>
          <w:bCs/>
          <w:sz w:val="24"/>
          <w:szCs w:val="24"/>
          <w:lang w:val="pt-PT"/>
        </w:rPr>
      </w:pPr>
      <w:r w:rsidRPr="00B76E6C">
        <w:rPr>
          <w:b/>
          <w:bCs/>
          <w:sz w:val="24"/>
          <w:szCs w:val="24"/>
          <w:lang w:val="pt-PT"/>
        </w:rPr>
        <w:t>DISPÕE SOBRE A EXONERAÇÃO DO SERVIDOR</w:t>
      </w:r>
      <w:r w:rsidRPr="00B76E6C">
        <w:rPr>
          <w:b/>
          <w:bCs/>
          <w:sz w:val="24"/>
          <w:szCs w:val="24"/>
          <w:lang w:val="pt-PT"/>
        </w:rPr>
        <w:tab/>
        <w:t xml:space="preserve"> PÚBLICO</w:t>
      </w:r>
      <w:r w:rsidR="00226CCD" w:rsidRPr="00B76E6C">
        <w:rPr>
          <w:b/>
          <w:bCs/>
          <w:sz w:val="24"/>
          <w:szCs w:val="24"/>
          <w:lang w:val="pt-PT"/>
        </w:rPr>
        <w:t xml:space="preserve"> </w:t>
      </w:r>
      <w:r w:rsidRPr="00B76E6C">
        <w:rPr>
          <w:b/>
          <w:bCs/>
          <w:sz w:val="24"/>
          <w:szCs w:val="24"/>
          <w:lang w:val="pt-PT"/>
        </w:rPr>
        <w:t xml:space="preserve">MUNICIPAL </w:t>
      </w:r>
      <w:r w:rsidRPr="00B76E6C">
        <w:rPr>
          <w:b/>
          <w:sz w:val="24"/>
          <w:szCs w:val="24"/>
        </w:rPr>
        <w:t>RODRIGO KUHN WEBER,</w:t>
      </w:r>
      <w:r w:rsidRPr="00B76E6C">
        <w:rPr>
          <w:b/>
          <w:bCs/>
          <w:sz w:val="24"/>
          <w:szCs w:val="24"/>
          <w:lang w:val="pt-PT"/>
        </w:rPr>
        <w:t xml:space="preserve"> OCUPANTE DO CARGO TEMPORÁRIO DE PROFESSOR DE ARTES E DÁ OUTRAS PROVIDÊNCIAS.</w:t>
      </w:r>
    </w:p>
    <w:p w14:paraId="4E0BBA5E" w14:textId="77777777" w:rsidR="00F05E31" w:rsidRPr="00B76E6C" w:rsidRDefault="00F05E31" w:rsidP="00F05E31">
      <w:pPr>
        <w:autoSpaceDE w:val="0"/>
        <w:autoSpaceDN w:val="0"/>
        <w:adjustRightInd w:val="0"/>
        <w:ind w:left="3686"/>
        <w:jc w:val="both"/>
        <w:rPr>
          <w:b/>
          <w:bCs/>
          <w:sz w:val="24"/>
          <w:szCs w:val="24"/>
          <w:lang w:val="pt-PT"/>
        </w:rPr>
      </w:pPr>
    </w:p>
    <w:p w14:paraId="32F9929F" w14:textId="77777777" w:rsidR="00F05E31" w:rsidRPr="00B76E6C" w:rsidRDefault="00F05E31" w:rsidP="00F05E31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</w:p>
    <w:p w14:paraId="2B7ABBE0" w14:textId="6DEECED4" w:rsidR="00F05E31" w:rsidRPr="00B76E6C" w:rsidRDefault="00F05E31" w:rsidP="00F05E31">
      <w:pPr>
        <w:ind w:firstLine="708"/>
        <w:jc w:val="both"/>
        <w:rPr>
          <w:sz w:val="24"/>
          <w:szCs w:val="24"/>
        </w:rPr>
      </w:pPr>
      <w:r w:rsidRPr="00B76E6C">
        <w:rPr>
          <w:b/>
          <w:sz w:val="24"/>
          <w:szCs w:val="24"/>
        </w:rPr>
        <w:t>MAURILIO OSTROSKI</w:t>
      </w:r>
      <w:r w:rsidRPr="00B76E6C">
        <w:rPr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</w:t>
      </w:r>
      <w:r w:rsidR="00B76E6C" w:rsidRPr="00B76E6C">
        <w:rPr>
          <w:sz w:val="24"/>
          <w:szCs w:val="24"/>
        </w:rPr>
        <w:t>.</w:t>
      </w:r>
    </w:p>
    <w:p w14:paraId="1E86393F" w14:textId="77777777" w:rsidR="00F05E31" w:rsidRPr="00B76E6C" w:rsidRDefault="00F05E31" w:rsidP="00F05E31">
      <w:pPr>
        <w:jc w:val="both"/>
        <w:rPr>
          <w:color w:val="FF0000"/>
          <w:sz w:val="24"/>
          <w:szCs w:val="24"/>
        </w:rPr>
      </w:pPr>
      <w:r w:rsidRPr="00B76E6C">
        <w:rPr>
          <w:sz w:val="24"/>
          <w:szCs w:val="24"/>
        </w:rPr>
        <w:t xml:space="preserve"> </w:t>
      </w:r>
    </w:p>
    <w:p w14:paraId="1E4EFA8F" w14:textId="1DAB94F3" w:rsidR="00F05E31" w:rsidRPr="00B76E6C" w:rsidRDefault="00F05E31" w:rsidP="00F05E31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  <w:lang w:val="pt-PT"/>
        </w:rPr>
      </w:pPr>
      <w:r w:rsidRPr="00B76E6C">
        <w:rPr>
          <w:sz w:val="24"/>
          <w:szCs w:val="24"/>
          <w:lang w:val="pt-PT"/>
        </w:rPr>
        <w:t xml:space="preserve"> </w:t>
      </w:r>
      <w:r w:rsidRPr="00B76E6C">
        <w:rPr>
          <w:b/>
          <w:bCs/>
          <w:sz w:val="24"/>
          <w:szCs w:val="24"/>
          <w:lang w:val="pt-PT"/>
        </w:rPr>
        <w:t>DECRETA:</w:t>
      </w:r>
    </w:p>
    <w:p w14:paraId="56EEFD2A" w14:textId="77777777" w:rsidR="00F05E31" w:rsidRPr="00B76E6C" w:rsidRDefault="00F05E31" w:rsidP="00F05E31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pt-PT"/>
        </w:rPr>
      </w:pPr>
    </w:p>
    <w:p w14:paraId="29731D75" w14:textId="73324FED" w:rsidR="00F05E31" w:rsidRPr="00B76E6C" w:rsidRDefault="00F05E31" w:rsidP="00F05E31">
      <w:pPr>
        <w:jc w:val="both"/>
        <w:rPr>
          <w:b/>
          <w:sz w:val="24"/>
          <w:szCs w:val="24"/>
        </w:rPr>
      </w:pPr>
      <w:r w:rsidRPr="00B76E6C">
        <w:rPr>
          <w:b/>
          <w:bCs/>
          <w:sz w:val="24"/>
          <w:szCs w:val="24"/>
          <w:lang w:val="pt-PT"/>
        </w:rPr>
        <w:tab/>
        <w:t xml:space="preserve">Art. 1°. </w:t>
      </w:r>
      <w:r w:rsidRPr="00B76E6C">
        <w:rPr>
          <w:sz w:val="24"/>
          <w:szCs w:val="24"/>
          <w:lang w:val="pt-PT"/>
        </w:rPr>
        <w:t>Fica exonerado</w:t>
      </w:r>
      <w:r w:rsidR="00226CCD" w:rsidRPr="00B76E6C">
        <w:rPr>
          <w:sz w:val="24"/>
          <w:szCs w:val="24"/>
          <w:lang w:val="pt-PT"/>
        </w:rPr>
        <w:t>, em</w:t>
      </w:r>
      <w:r w:rsidR="00B76E6C" w:rsidRPr="00B76E6C">
        <w:rPr>
          <w:sz w:val="24"/>
          <w:szCs w:val="24"/>
          <w:lang w:val="pt-PT"/>
        </w:rPr>
        <w:t xml:space="preserve"> 06.02.2024</w:t>
      </w:r>
      <w:r w:rsidR="00226CCD" w:rsidRPr="00B76E6C">
        <w:rPr>
          <w:sz w:val="24"/>
          <w:szCs w:val="24"/>
          <w:lang w:val="pt-PT"/>
        </w:rPr>
        <w:t>,</w:t>
      </w:r>
      <w:r w:rsidRPr="00B76E6C">
        <w:rPr>
          <w:sz w:val="24"/>
          <w:szCs w:val="24"/>
          <w:lang w:val="pt-PT"/>
        </w:rPr>
        <w:t xml:space="preserve"> o Servidor Público Municipal de Sul Brasil/SC, </w:t>
      </w:r>
      <w:r w:rsidRPr="00B76E6C">
        <w:rPr>
          <w:b/>
          <w:sz w:val="24"/>
          <w:szCs w:val="24"/>
        </w:rPr>
        <w:t xml:space="preserve">RODRIGO KUHN WEBER, </w:t>
      </w:r>
      <w:r w:rsidRPr="00B76E6C">
        <w:rPr>
          <w:sz w:val="24"/>
          <w:szCs w:val="24"/>
          <w:lang w:val="pt-PT"/>
        </w:rPr>
        <w:t xml:space="preserve">ocupante do cargo </w:t>
      </w:r>
      <w:r w:rsidRPr="00B76E6C">
        <w:rPr>
          <w:b/>
          <w:bCs/>
          <w:sz w:val="24"/>
          <w:szCs w:val="24"/>
          <w:lang w:val="pt-PT"/>
        </w:rPr>
        <w:t>TEMPORÁRIO</w:t>
      </w:r>
      <w:r w:rsidRPr="00B76E6C">
        <w:rPr>
          <w:sz w:val="24"/>
          <w:szCs w:val="24"/>
          <w:lang w:val="pt-PT"/>
        </w:rPr>
        <w:t xml:space="preserve"> de </w:t>
      </w:r>
      <w:r w:rsidRPr="00B76E6C">
        <w:rPr>
          <w:b/>
          <w:bCs/>
          <w:sz w:val="24"/>
          <w:szCs w:val="24"/>
          <w:lang w:val="pt-PT"/>
        </w:rPr>
        <w:t xml:space="preserve">PROFESSOR DE ARTES </w:t>
      </w:r>
      <w:r w:rsidR="00914395">
        <w:rPr>
          <w:b/>
          <w:bCs/>
          <w:sz w:val="24"/>
          <w:szCs w:val="24"/>
          <w:lang w:val="pt-PT"/>
        </w:rPr>
        <w:t xml:space="preserve"> </w:t>
      </w:r>
      <w:r w:rsidR="00914395" w:rsidRPr="00914395">
        <w:rPr>
          <w:sz w:val="24"/>
          <w:szCs w:val="24"/>
          <w:lang w:val="pt-PT"/>
        </w:rPr>
        <w:t>- 20 horas</w:t>
      </w:r>
      <w:r w:rsidR="00914395">
        <w:rPr>
          <w:b/>
          <w:bCs/>
          <w:sz w:val="24"/>
          <w:szCs w:val="24"/>
          <w:lang w:val="pt-PT"/>
        </w:rPr>
        <w:t xml:space="preserve"> </w:t>
      </w:r>
      <w:r w:rsidRPr="00B76E6C">
        <w:rPr>
          <w:sz w:val="24"/>
          <w:szCs w:val="24"/>
          <w:lang w:val="pt-PT"/>
        </w:rPr>
        <w:t xml:space="preserve">com Lotação na </w:t>
      </w:r>
      <w:r w:rsidRPr="00B76E6C">
        <w:rPr>
          <w:b/>
          <w:sz w:val="24"/>
          <w:szCs w:val="24"/>
        </w:rPr>
        <w:t>SECRETARIA MUNICIPAL DE EDUCAÇÃO, CULTURA E ESPORTES.</w:t>
      </w:r>
    </w:p>
    <w:p w14:paraId="403DEC3E" w14:textId="77777777" w:rsidR="00F05E31" w:rsidRPr="00B76E6C" w:rsidRDefault="00F05E31" w:rsidP="00F05E31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 w:rsidRPr="00B76E6C">
        <w:rPr>
          <w:b/>
          <w:bCs/>
          <w:sz w:val="24"/>
          <w:szCs w:val="24"/>
          <w:lang w:val="pt-PT"/>
        </w:rPr>
        <w:t xml:space="preserve">                       </w:t>
      </w:r>
    </w:p>
    <w:p w14:paraId="229CDF17" w14:textId="7982CCDD" w:rsidR="00F05E31" w:rsidRPr="00B76E6C" w:rsidRDefault="00F05E31" w:rsidP="00F05E31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 w:rsidRPr="00B76E6C">
        <w:rPr>
          <w:b/>
          <w:bCs/>
          <w:sz w:val="24"/>
          <w:szCs w:val="24"/>
          <w:lang w:val="pt-PT"/>
        </w:rPr>
        <w:t>Art. 2°.</w:t>
      </w:r>
      <w:r w:rsidRPr="00B76E6C">
        <w:rPr>
          <w:sz w:val="24"/>
          <w:szCs w:val="24"/>
          <w:lang w:val="pt-PT"/>
        </w:rPr>
        <w:t xml:space="preserve"> Este Decreto entra em vigor na data de sua publicação, </w:t>
      </w:r>
      <w:r w:rsidR="00B76E6C" w:rsidRPr="00B76E6C">
        <w:rPr>
          <w:sz w:val="24"/>
          <w:szCs w:val="24"/>
          <w:lang w:val="pt-PT"/>
        </w:rPr>
        <w:t xml:space="preserve">com efeitos retroativos à 06 de fevereiro de 2024, </w:t>
      </w:r>
      <w:r w:rsidRPr="00B76E6C">
        <w:rPr>
          <w:sz w:val="24"/>
          <w:szCs w:val="24"/>
        </w:rPr>
        <w:t>vinculado ao DOM, Diário Oficial dos Municípios,</w:t>
      </w:r>
      <w:r w:rsidRPr="00B76E6C">
        <w:rPr>
          <w:sz w:val="24"/>
          <w:szCs w:val="24"/>
          <w:lang w:val="pt-PT"/>
        </w:rPr>
        <w:t xml:space="preserve"> </w:t>
      </w:r>
      <w:r w:rsidRPr="00B76E6C">
        <w:rPr>
          <w:sz w:val="24"/>
          <w:szCs w:val="24"/>
        </w:rPr>
        <w:t xml:space="preserve">conforme </w:t>
      </w:r>
      <w:r w:rsidRPr="00B76E6C">
        <w:rPr>
          <w:b/>
          <w:sz w:val="24"/>
          <w:szCs w:val="24"/>
        </w:rPr>
        <w:t>Lei Municipal nº 1.027 de 06 de abril de 2015.</w:t>
      </w:r>
    </w:p>
    <w:p w14:paraId="772743A7" w14:textId="77777777" w:rsidR="00F05E31" w:rsidRPr="00B76E6C" w:rsidRDefault="00F05E31" w:rsidP="00F05E31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</w:p>
    <w:p w14:paraId="385B56C1" w14:textId="733FADEE" w:rsidR="00F05E31" w:rsidRPr="00B76E6C" w:rsidRDefault="00F05E31" w:rsidP="00F05E31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 w:rsidRPr="00B76E6C">
        <w:rPr>
          <w:sz w:val="24"/>
          <w:szCs w:val="24"/>
          <w:lang w:val="pt-PT"/>
        </w:rPr>
        <w:tab/>
      </w:r>
      <w:r w:rsidRPr="00B76E6C">
        <w:rPr>
          <w:b/>
          <w:bCs/>
          <w:sz w:val="24"/>
          <w:szCs w:val="24"/>
          <w:lang w:val="pt-PT"/>
        </w:rPr>
        <w:t>Art.  3°.</w:t>
      </w:r>
      <w:r w:rsidRPr="00B76E6C">
        <w:rPr>
          <w:sz w:val="24"/>
          <w:szCs w:val="24"/>
          <w:lang w:val="pt-PT"/>
        </w:rPr>
        <w:t xml:space="preserve"> Revogam-se as disposições em contrário</w:t>
      </w:r>
      <w:r w:rsidR="00914395">
        <w:rPr>
          <w:sz w:val="24"/>
          <w:szCs w:val="24"/>
          <w:lang w:val="pt-PT"/>
        </w:rPr>
        <w:t>, em especial Decreto nº 043 de 01 de fevereiro de 2024</w:t>
      </w:r>
      <w:r w:rsidRPr="00B76E6C">
        <w:rPr>
          <w:sz w:val="24"/>
          <w:szCs w:val="24"/>
          <w:lang w:val="pt-PT"/>
        </w:rPr>
        <w:t>.</w:t>
      </w:r>
    </w:p>
    <w:p w14:paraId="021E985B" w14:textId="77777777" w:rsidR="00F05E31" w:rsidRPr="00B76E6C" w:rsidRDefault="00F05E31" w:rsidP="00F05E31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6AC785B1" w14:textId="57BF1D60" w:rsidR="00F05E31" w:rsidRPr="00B76E6C" w:rsidRDefault="00F05E31" w:rsidP="00F05E31">
      <w:pPr>
        <w:jc w:val="right"/>
        <w:rPr>
          <w:sz w:val="24"/>
          <w:szCs w:val="24"/>
        </w:rPr>
      </w:pPr>
      <w:r w:rsidRPr="00B76E6C">
        <w:rPr>
          <w:sz w:val="24"/>
          <w:szCs w:val="24"/>
        </w:rPr>
        <w:t xml:space="preserve">Gabinete do Prefeito Municipal de Sul Brasil, </w:t>
      </w:r>
      <w:r w:rsidR="00226CCD" w:rsidRPr="00B76E6C">
        <w:rPr>
          <w:sz w:val="24"/>
          <w:szCs w:val="24"/>
        </w:rPr>
        <w:t>12</w:t>
      </w:r>
      <w:r w:rsidRPr="00B76E6C">
        <w:rPr>
          <w:sz w:val="24"/>
          <w:szCs w:val="24"/>
        </w:rPr>
        <w:t xml:space="preserve"> de </w:t>
      </w:r>
      <w:r w:rsidR="00B76E6C" w:rsidRPr="00B76E6C">
        <w:rPr>
          <w:sz w:val="24"/>
          <w:szCs w:val="24"/>
        </w:rPr>
        <w:t>fevereiro</w:t>
      </w:r>
      <w:r w:rsidRPr="00B76E6C">
        <w:rPr>
          <w:sz w:val="24"/>
          <w:szCs w:val="24"/>
        </w:rPr>
        <w:t xml:space="preserve"> de 202</w:t>
      </w:r>
      <w:r w:rsidR="00B76E6C" w:rsidRPr="00B76E6C">
        <w:rPr>
          <w:sz w:val="24"/>
          <w:szCs w:val="24"/>
        </w:rPr>
        <w:t>4</w:t>
      </w:r>
      <w:r w:rsidRPr="00B76E6C">
        <w:rPr>
          <w:sz w:val="24"/>
          <w:szCs w:val="24"/>
        </w:rPr>
        <w:t>.</w:t>
      </w:r>
    </w:p>
    <w:p w14:paraId="3180E36C" w14:textId="77777777" w:rsidR="00F05E31" w:rsidRPr="00B76E6C" w:rsidRDefault="00F05E31" w:rsidP="00F05E31">
      <w:pPr>
        <w:jc w:val="both"/>
        <w:rPr>
          <w:sz w:val="24"/>
          <w:szCs w:val="24"/>
        </w:rPr>
      </w:pPr>
    </w:p>
    <w:p w14:paraId="38A16C85" w14:textId="77777777" w:rsidR="00F05E31" w:rsidRPr="00B76E6C" w:rsidRDefault="00F05E31" w:rsidP="00F05E31">
      <w:pPr>
        <w:jc w:val="both"/>
        <w:rPr>
          <w:sz w:val="24"/>
          <w:szCs w:val="24"/>
        </w:rPr>
      </w:pPr>
    </w:p>
    <w:p w14:paraId="23CCEC55" w14:textId="77777777" w:rsidR="00F05E31" w:rsidRPr="00B76E6C" w:rsidRDefault="00F05E31" w:rsidP="00F05E31">
      <w:pPr>
        <w:jc w:val="center"/>
        <w:rPr>
          <w:b/>
          <w:sz w:val="24"/>
          <w:szCs w:val="24"/>
        </w:rPr>
      </w:pPr>
      <w:r w:rsidRPr="00B76E6C">
        <w:rPr>
          <w:b/>
          <w:sz w:val="24"/>
          <w:szCs w:val="24"/>
        </w:rPr>
        <w:t>MAURILIO OSTROSKI</w:t>
      </w:r>
    </w:p>
    <w:p w14:paraId="07932D55" w14:textId="77777777" w:rsidR="00F05E31" w:rsidRPr="00B76E6C" w:rsidRDefault="00F05E31" w:rsidP="00F05E31">
      <w:pPr>
        <w:jc w:val="center"/>
        <w:rPr>
          <w:b/>
          <w:sz w:val="24"/>
          <w:szCs w:val="24"/>
        </w:rPr>
      </w:pPr>
      <w:r w:rsidRPr="00B76E6C">
        <w:rPr>
          <w:b/>
          <w:sz w:val="24"/>
          <w:szCs w:val="24"/>
        </w:rPr>
        <w:t>Prefeito Municipal</w:t>
      </w:r>
    </w:p>
    <w:p w14:paraId="343ECF0D" w14:textId="77777777" w:rsidR="00F05E31" w:rsidRPr="00B76E6C" w:rsidRDefault="00F05E31" w:rsidP="00F05E31">
      <w:pPr>
        <w:jc w:val="both"/>
        <w:rPr>
          <w:b/>
          <w:sz w:val="24"/>
          <w:szCs w:val="24"/>
        </w:rPr>
      </w:pPr>
    </w:p>
    <w:p w14:paraId="6899EFE6" w14:textId="77777777" w:rsidR="00F05E31" w:rsidRPr="00B76E6C" w:rsidRDefault="00F05E31" w:rsidP="00F05E31">
      <w:pPr>
        <w:jc w:val="both"/>
        <w:rPr>
          <w:b/>
          <w:sz w:val="24"/>
          <w:szCs w:val="24"/>
        </w:rPr>
      </w:pPr>
      <w:r w:rsidRPr="00B76E6C">
        <w:rPr>
          <w:b/>
          <w:sz w:val="24"/>
          <w:szCs w:val="24"/>
        </w:rPr>
        <w:t xml:space="preserve">REGISTRADO E PUBLICADO NA DATA SUPRA: </w:t>
      </w:r>
    </w:p>
    <w:p w14:paraId="74954403" w14:textId="77777777" w:rsidR="00F05E31" w:rsidRPr="00B76E6C" w:rsidRDefault="00F05E31" w:rsidP="00F05E31">
      <w:pPr>
        <w:jc w:val="both"/>
        <w:rPr>
          <w:b/>
          <w:sz w:val="24"/>
          <w:szCs w:val="24"/>
        </w:rPr>
      </w:pPr>
    </w:p>
    <w:p w14:paraId="633A3F08" w14:textId="77777777" w:rsidR="00F05E31" w:rsidRPr="00B76E6C" w:rsidRDefault="00F05E31" w:rsidP="00F05E31">
      <w:pPr>
        <w:jc w:val="both"/>
        <w:rPr>
          <w:b/>
          <w:sz w:val="24"/>
          <w:szCs w:val="24"/>
        </w:rPr>
      </w:pPr>
    </w:p>
    <w:p w14:paraId="4C910F24" w14:textId="77777777" w:rsidR="00F05E31" w:rsidRPr="00B76E6C" w:rsidRDefault="00F05E31" w:rsidP="00F05E31">
      <w:pPr>
        <w:jc w:val="center"/>
        <w:rPr>
          <w:b/>
          <w:sz w:val="24"/>
          <w:szCs w:val="24"/>
        </w:rPr>
      </w:pPr>
      <w:r w:rsidRPr="00B76E6C">
        <w:rPr>
          <w:b/>
          <w:sz w:val="24"/>
          <w:szCs w:val="24"/>
        </w:rPr>
        <w:t>ILAINE MAITE AMANN</w:t>
      </w:r>
    </w:p>
    <w:p w14:paraId="73FEADDE" w14:textId="77777777" w:rsidR="00F05E31" w:rsidRPr="00B76E6C" w:rsidRDefault="00F05E31" w:rsidP="00F05E31">
      <w:pPr>
        <w:jc w:val="center"/>
        <w:rPr>
          <w:sz w:val="24"/>
          <w:szCs w:val="24"/>
        </w:rPr>
      </w:pPr>
      <w:r w:rsidRPr="00B76E6C">
        <w:rPr>
          <w:b/>
          <w:sz w:val="24"/>
          <w:szCs w:val="24"/>
        </w:rPr>
        <w:t>Diretora de Administração</w:t>
      </w:r>
    </w:p>
    <w:p w14:paraId="0C611D08" w14:textId="77777777" w:rsidR="00F05E31" w:rsidRPr="00B76E6C" w:rsidRDefault="00F05E31" w:rsidP="00F05E31"/>
    <w:p w14:paraId="04A3674B" w14:textId="77777777" w:rsidR="00F05E31" w:rsidRPr="00B76E6C" w:rsidRDefault="00F05E31" w:rsidP="00F05E31"/>
    <w:p w14:paraId="0BBE623E" w14:textId="77777777" w:rsidR="00F05E31" w:rsidRPr="00B76E6C" w:rsidRDefault="00F05E31" w:rsidP="00F05E31"/>
    <w:p w14:paraId="21CBAEA1" w14:textId="77777777" w:rsidR="00F05E31" w:rsidRPr="00B76E6C" w:rsidRDefault="00F05E31" w:rsidP="00F05E31"/>
    <w:p w14:paraId="1DF7229E" w14:textId="77777777" w:rsidR="00F05E31" w:rsidRPr="00B76E6C" w:rsidRDefault="00F05E31" w:rsidP="00F05E31"/>
    <w:p w14:paraId="2CF7CFDB" w14:textId="77777777" w:rsidR="00F05E31" w:rsidRPr="00B76E6C" w:rsidRDefault="00F05E31" w:rsidP="00F05E31"/>
    <w:p w14:paraId="39EDD0D6" w14:textId="77777777" w:rsidR="00F05E31" w:rsidRPr="00B76E6C" w:rsidRDefault="00F05E31" w:rsidP="00F05E31"/>
    <w:sectPr w:rsidR="00F05E31" w:rsidRPr="00B76E6C" w:rsidSect="002947D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FBE6" w14:textId="77777777" w:rsidR="002947D0" w:rsidRDefault="002947D0">
      <w:r>
        <w:separator/>
      </w:r>
    </w:p>
  </w:endnote>
  <w:endnote w:type="continuationSeparator" w:id="0">
    <w:p w14:paraId="28C7E972" w14:textId="77777777" w:rsidR="002947D0" w:rsidRDefault="0029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6E40" w14:textId="77777777" w:rsidR="002947D0" w:rsidRDefault="002947D0">
      <w:r>
        <w:separator/>
      </w:r>
    </w:p>
  </w:footnote>
  <w:footnote w:type="continuationSeparator" w:id="0">
    <w:p w14:paraId="3D2F9624" w14:textId="77777777" w:rsidR="002947D0" w:rsidRDefault="0029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123447">
    <w:abstractNumId w:val="2"/>
  </w:num>
  <w:num w:numId="2" w16cid:durableId="329335382">
    <w:abstractNumId w:val="1"/>
  </w:num>
  <w:num w:numId="3" w16cid:durableId="859469307">
    <w:abstractNumId w:val="3"/>
  </w:num>
  <w:num w:numId="4" w16cid:durableId="1326145">
    <w:abstractNumId w:val="3"/>
  </w:num>
  <w:num w:numId="5" w16cid:durableId="16424905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7510B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26CCD"/>
    <w:rsid w:val="00232EE0"/>
    <w:rsid w:val="00233D62"/>
    <w:rsid w:val="002352AE"/>
    <w:rsid w:val="00241C37"/>
    <w:rsid w:val="0024287B"/>
    <w:rsid w:val="00247DA7"/>
    <w:rsid w:val="00250FB1"/>
    <w:rsid w:val="00252A9E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7D0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408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3C59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28F0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1F86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4395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30BF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76E6C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3B95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1A52"/>
    <w:rsid w:val="00ED654A"/>
    <w:rsid w:val="00EE0665"/>
    <w:rsid w:val="00EE5598"/>
    <w:rsid w:val="00EE6F4F"/>
    <w:rsid w:val="00F05E31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0861E-CAEE-4190-B16D-18546821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7</cp:revision>
  <cp:lastPrinted>2023-10-09T19:34:00Z</cp:lastPrinted>
  <dcterms:created xsi:type="dcterms:W3CDTF">2024-02-12T16:07:00Z</dcterms:created>
  <dcterms:modified xsi:type="dcterms:W3CDTF">2024-02-12T16:11:00Z</dcterms:modified>
</cp:coreProperties>
</file>